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1C" w:rsidRPr="00184BC4" w:rsidRDefault="00582566" w:rsidP="0013611C">
      <w:pPr>
        <w:autoSpaceDE w:val="0"/>
        <w:autoSpaceDN w:val="0"/>
        <w:adjustRightInd w:val="0"/>
        <w:spacing w:after="0" w:line="240" w:lineRule="auto"/>
        <w:jc w:val="right"/>
        <w:rPr>
          <w:b/>
          <w:sz w:val="40"/>
          <w:szCs w:val="40"/>
        </w:rPr>
      </w:pPr>
      <w:r>
        <w:rPr>
          <w:noProof/>
          <w:lang w:val="es-ES" w:eastAsia="es-ES"/>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-871221</wp:posOffset>
            </wp:positionV>
            <wp:extent cx="7724775" cy="9991725"/>
            <wp:effectExtent l="0" t="0" r="9525" b="9525"/>
            <wp:wrapNone/>
            <wp:docPr id="5"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4775" cy="9991725"/>
                    </a:xfrm>
                    <a:prstGeom prst="rect">
                      <a:avLst/>
                    </a:prstGeom>
                  </pic:spPr>
                </pic:pic>
              </a:graphicData>
            </a:graphic>
            <wp14:sizeRelH relativeFrom="page">
              <wp14:pctWidth>0</wp14:pctWidth>
            </wp14:sizeRelH>
            <wp14:sizeRelV relativeFrom="page">
              <wp14:pctHeight>0</wp14:pctHeight>
            </wp14:sizeRelV>
          </wp:anchor>
        </w:drawing>
      </w:r>
      <w:r w:rsidR="0013611C" w:rsidRPr="00184BC4">
        <w:rPr>
          <w:b/>
          <w:sz w:val="40"/>
          <w:szCs w:val="40"/>
        </w:rPr>
        <w:t>1. ÍNDICE</w:t>
      </w:r>
    </w:p>
    <w:p w:rsidR="0013611C" w:rsidRDefault="0013611C" w:rsidP="0013611C">
      <w:pPr>
        <w:autoSpaceDE w:val="0"/>
        <w:autoSpaceDN w:val="0"/>
        <w:adjustRightInd w:val="0"/>
        <w:spacing w:after="0" w:line="240" w:lineRule="auto"/>
      </w:pPr>
    </w:p>
    <w:p w:rsidR="0013611C" w:rsidRPr="001A2946" w:rsidRDefault="0013611C" w:rsidP="0013611C">
      <w:pPr>
        <w:autoSpaceDE w:val="0"/>
        <w:autoSpaceDN w:val="0"/>
        <w:adjustRightInd w:val="0"/>
        <w:spacing w:after="0" w:line="240" w:lineRule="auto"/>
        <w:rPr>
          <w:sz w:val="40"/>
          <w:szCs w:val="40"/>
        </w:rPr>
      </w:pPr>
    </w:p>
    <w:p w:rsidR="001A2946" w:rsidRDefault="001A2946" w:rsidP="0013611C">
      <w:pPr>
        <w:autoSpaceDE w:val="0"/>
        <w:autoSpaceDN w:val="0"/>
        <w:adjustRightInd w:val="0"/>
        <w:spacing w:after="0" w:line="240" w:lineRule="auto"/>
        <w:rPr>
          <w:sz w:val="40"/>
          <w:szCs w:val="40"/>
        </w:rPr>
      </w:pPr>
    </w:p>
    <w:p w:rsidR="001A2946" w:rsidRDefault="001A2946" w:rsidP="0013611C">
      <w:pPr>
        <w:autoSpaceDE w:val="0"/>
        <w:autoSpaceDN w:val="0"/>
        <w:adjustRightInd w:val="0"/>
        <w:spacing w:after="0" w:line="240" w:lineRule="auto"/>
        <w:rPr>
          <w:sz w:val="40"/>
          <w:szCs w:val="40"/>
        </w:rPr>
      </w:pPr>
    </w:p>
    <w:p w:rsidR="00582566" w:rsidRDefault="00582566" w:rsidP="0013611C">
      <w:pPr>
        <w:autoSpaceDE w:val="0"/>
        <w:autoSpaceDN w:val="0"/>
        <w:adjustRightInd w:val="0"/>
        <w:spacing w:after="0" w:line="240" w:lineRule="auto"/>
        <w:rPr>
          <w:sz w:val="40"/>
          <w:szCs w:val="40"/>
        </w:rPr>
      </w:pPr>
    </w:p>
    <w:p w:rsidR="0013611C" w:rsidRDefault="0013611C" w:rsidP="0013611C">
      <w:pPr>
        <w:autoSpaceDE w:val="0"/>
        <w:autoSpaceDN w:val="0"/>
        <w:adjustRightInd w:val="0"/>
        <w:spacing w:after="0" w:line="240" w:lineRule="auto"/>
        <w:rPr>
          <w:sz w:val="40"/>
          <w:szCs w:val="40"/>
        </w:rPr>
      </w:pPr>
      <w:r w:rsidRPr="001A2946">
        <w:rPr>
          <w:sz w:val="40"/>
          <w:szCs w:val="40"/>
        </w:rPr>
        <w:t xml:space="preserve">1. Índice. </w:t>
      </w:r>
    </w:p>
    <w:p w:rsidR="00582566" w:rsidRPr="001A2946" w:rsidRDefault="00582566" w:rsidP="0013611C">
      <w:pPr>
        <w:autoSpaceDE w:val="0"/>
        <w:autoSpaceDN w:val="0"/>
        <w:adjustRightInd w:val="0"/>
        <w:spacing w:after="0" w:line="240" w:lineRule="auto"/>
        <w:rPr>
          <w:sz w:val="40"/>
          <w:szCs w:val="40"/>
        </w:rPr>
      </w:pPr>
    </w:p>
    <w:p w:rsidR="0013611C" w:rsidRPr="001A2946" w:rsidRDefault="0013611C" w:rsidP="0013611C">
      <w:pPr>
        <w:rPr>
          <w:sz w:val="40"/>
          <w:szCs w:val="40"/>
        </w:rPr>
      </w:pPr>
    </w:p>
    <w:p w:rsidR="00582566" w:rsidRDefault="0013611C" w:rsidP="0013611C">
      <w:pPr>
        <w:autoSpaceDE w:val="0"/>
        <w:autoSpaceDN w:val="0"/>
        <w:adjustRightInd w:val="0"/>
        <w:spacing w:after="0" w:line="240" w:lineRule="auto"/>
        <w:rPr>
          <w:sz w:val="40"/>
          <w:szCs w:val="40"/>
        </w:rPr>
      </w:pPr>
      <w:r w:rsidRPr="001A2946">
        <w:rPr>
          <w:sz w:val="40"/>
          <w:szCs w:val="40"/>
        </w:rPr>
        <w:t>2. Presentación.</w:t>
      </w:r>
    </w:p>
    <w:p w:rsidR="0013611C" w:rsidRPr="001A2946" w:rsidRDefault="0013611C" w:rsidP="0013611C">
      <w:pPr>
        <w:autoSpaceDE w:val="0"/>
        <w:autoSpaceDN w:val="0"/>
        <w:adjustRightInd w:val="0"/>
        <w:spacing w:after="0" w:line="240" w:lineRule="auto"/>
        <w:rPr>
          <w:sz w:val="40"/>
          <w:szCs w:val="40"/>
        </w:rPr>
      </w:pPr>
      <w:r w:rsidRPr="001A2946">
        <w:rPr>
          <w:sz w:val="40"/>
          <w:szCs w:val="40"/>
        </w:rPr>
        <w:t xml:space="preserve"> </w:t>
      </w:r>
    </w:p>
    <w:p w:rsidR="0013611C" w:rsidRPr="001A2946" w:rsidRDefault="0013611C" w:rsidP="0013611C">
      <w:pPr>
        <w:autoSpaceDE w:val="0"/>
        <w:autoSpaceDN w:val="0"/>
        <w:adjustRightInd w:val="0"/>
        <w:spacing w:after="0" w:line="240" w:lineRule="auto"/>
        <w:rPr>
          <w:sz w:val="40"/>
          <w:szCs w:val="40"/>
        </w:rPr>
      </w:pPr>
    </w:p>
    <w:p w:rsidR="0013611C" w:rsidRPr="001A2946" w:rsidRDefault="0013611C" w:rsidP="0013611C">
      <w:pPr>
        <w:autoSpaceDE w:val="0"/>
        <w:autoSpaceDN w:val="0"/>
        <w:adjustRightInd w:val="0"/>
        <w:spacing w:after="0" w:line="240" w:lineRule="auto"/>
        <w:rPr>
          <w:sz w:val="40"/>
          <w:szCs w:val="40"/>
        </w:rPr>
      </w:pPr>
    </w:p>
    <w:p w:rsidR="00582566" w:rsidRDefault="0013611C" w:rsidP="0013611C">
      <w:pPr>
        <w:autoSpaceDE w:val="0"/>
        <w:autoSpaceDN w:val="0"/>
        <w:adjustRightInd w:val="0"/>
        <w:spacing w:after="0" w:line="240" w:lineRule="auto"/>
        <w:rPr>
          <w:sz w:val="40"/>
          <w:szCs w:val="40"/>
        </w:rPr>
      </w:pPr>
      <w:r w:rsidRPr="001A2946">
        <w:rPr>
          <w:sz w:val="40"/>
          <w:szCs w:val="40"/>
        </w:rPr>
        <w:t>3. Objetivos del Manual de Servicios.</w:t>
      </w:r>
    </w:p>
    <w:p w:rsidR="0013611C" w:rsidRPr="001A2946" w:rsidRDefault="0013611C" w:rsidP="0013611C">
      <w:pPr>
        <w:autoSpaceDE w:val="0"/>
        <w:autoSpaceDN w:val="0"/>
        <w:adjustRightInd w:val="0"/>
        <w:spacing w:after="0" w:line="240" w:lineRule="auto"/>
        <w:rPr>
          <w:sz w:val="40"/>
          <w:szCs w:val="40"/>
        </w:rPr>
      </w:pPr>
      <w:r w:rsidRPr="001A2946">
        <w:rPr>
          <w:sz w:val="40"/>
          <w:szCs w:val="40"/>
        </w:rPr>
        <w:t xml:space="preserve"> </w:t>
      </w:r>
    </w:p>
    <w:p w:rsidR="0013611C" w:rsidRPr="001A2946" w:rsidRDefault="0013611C" w:rsidP="0013611C">
      <w:pPr>
        <w:autoSpaceDE w:val="0"/>
        <w:autoSpaceDN w:val="0"/>
        <w:adjustRightInd w:val="0"/>
        <w:spacing w:after="0" w:line="240" w:lineRule="auto"/>
        <w:rPr>
          <w:sz w:val="40"/>
          <w:szCs w:val="40"/>
        </w:rPr>
      </w:pPr>
    </w:p>
    <w:p w:rsidR="0013611C" w:rsidRPr="001A2946" w:rsidRDefault="0013611C" w:rsidP="0013611C">
      <w:pPr>
        <w:autoSpaceDE w:val="0"/>
        <w:autoSpaceDN w:val="0"/>
        <w:adjustRightInd w:val="0"/>
        <w:spacing w:after="0" w:line="240" w:lineRule="auto"/>
        <w:rPr>
          <w:sz w:val="40"/>
          <w:szCs w:val="40"/>
        </w:rPr>
      </w:pPr>
    </w:p>
    <w:p w:rsidR="00582566" w:rsidRDefault="0013611C" w:rsidP="0013611C">
      <w:pPr>
        <w:autoSpaceDE w:val="0"/>
        <w:autoSpaceDN w:val="0"/>
        <w:adjustRightInd w:val="0"/>
        <w:spacing w:after="0" w:line="240" w:lineRule="auto"/>
        <w:rPr>
          <w:sz w:val="40"/>
          <w:szCs w:val="40"/>
        </w:rPr>
      </w:pPr>
      <w:r w:rsidRPr="001A2946">
        <w:rPr>
          <w:sz w:val="40"/>
          <w:szCs w:val="40"/>
        </w:rPr>
        <w:t xml:space="preserve">4. </w:t>
      </w:r>
      <w:r w:rsidR="001A2946" w:rsidRPr="001A2946">
        <w:rPr>
          <w:sz w:val="40"/>
          <w:szCs w:val="40"/>
        </w:rPr>
        <w:t>Políticas</w:t>
      </w:r>
      <w:r w:rsidR="009A6713" w:rsidRPr="001A2946">
        <w:rPr>
          <w:sz w:val="40"/>
          <w:szCs w:val="40"/>
        </w:rPr>
        <w:t xml:space="preserve"> Generales</w:t>
      </w:r>
      <w:r w:rsidRPr="001A2946">
        <w:rPr>
          <w:sz w:val="40"/>
          <w:szCs w:val="40"/>
        </w:rPr>
        <w:t>.</w:t>
      </w:r>
    </w:p>
    <w:p w:rsidR="00582566" w:rsidRDefault="00582566" w:rsidP="0013611C">
      <w:pPr>
        <w:autoSpaceDE w:val="0"/>
        <w:autoSpaceDN w:val="0"/>
        <w:adjustRightInd w:val="0"/>
        <w:spacing w:after="0" w:line="240" w:lineRule="auto"/>
        <w:rPr>
          <w:sz w:val="40"/>
          <w:szCs w:val="40"/>
        </w:rPr>
      </w:pPr>
    </w:p>
    <w:p w:rsidR="0013611C" w:rsidRDefault="0013611C" w:rsidP="0013611C">
      <w:pPr>
        <w:autoSpaceDE w:val="0"/>
        <w:autoSpaceDN w:val="0"/>
        <w:adjustRightInd w:val="0"/>
        <w:spacing w:after="0" w:line="240" w:lineRule="auto"/>
        <w:rPr>
          <w:sz w:val="40"/>
          <w:szCs w:val="40"/>
        </w:rPr>
      </w:pPr>
      <w:r w:rsidRPr="001A2946">
        <w:rPr>
          <w:sz w:val="40"/>
          <w:szCs w:val="40"/>
        </w:rPr>
        <w:t xml:space="preserve"> </w:t>
      </w:r>
    </w:p>
    <w:p w:rsidR="00746A38" w:rsidRDefault="00746A38" w:rsidP="0013611C">
      <w:pPr>
        <w:autoSpaceDE w:val="0"/>
        <w:autoSpaceDN w:val="0"/>
        <w:adjustRightInd w:val="0"/>
        <w:spacing w:after="0" w:line="240" w:lineRule="auto"/>
        <w:rPr>
          <w:sz w:val="40"/>
          <w:szCs w:val="40"/>
        </w:rPr>
      </w:pPr>
    </w:p>
    <w:p w:rsidR="00746A38" w:rsidRPr="001A2946" w:rsidRDefault="00746A38" w:rsidP="0013611C">
      <w:pPr>
        <w:autoSpaceDE w:val="0"/>
        <w:autoSpaceDN w:val="0"/>
        <w:adjustRightInd w:val="0"/>
        <w:spacing w:after="0" w:line="240" w:lineRule="auto"/>
        <w:rPr>
          <w:sz w:val="40"/>
          <w:szCs w:val="40"/>
        </w:rPr>
      </w:pPr>
      <w:r>
        <w:rPr>
          <w:sz w:val="40"/>
          <w:szCs w:val="40"/>
        </w:rPr>
        <w:t xml:space="preserve">5. Elaboración y Aprobación. </w:t>
      </w:r>
    </w:p>
    <w:p w:rsidR="0013611C" w:rsidRPr="001A2946" w:rsidRDefault="0013611C" w:rsidP="0013611C">
      <w:pPr>
        <w:autoSpaceDE w:val="0"/>
        <w:autoSpaceDN w:val="0"/>
        <w:adjustRightInd w:val="0"/>
        <w:spacing w:after="0" w:line="240" w:lineRule="auto"/>
        <w:rPr>
          <w:sz w:val="40"/>
          <w:szCs w:val="40"/>
        </w:rPr>
      </w:pPr>
    </w:p>
    <w:p w:rsidR="0013611C" w:rsidRPr="001A2946" w:rsidRDefault="0013611C" w:rsidP="0013611C">
      <w:pPr>
        <w:autoSpaceDE w:val="0"/>
        <w:autoSpaceDN w:val="0"/>
        <w:adjustRightInd w:val="0"/>
        <w:spacing w:after="0" w:line="240" w:lineRule="auto"/>
        <w:rPr>
          <w:sz w:val="40"/>
          <w:szCs w:val="40"/>
        </w:rPr>
      </w:pPr>
    </w:p>
    <w:p w:rsidR="0013611C" w:rsidRDefault="0013611C" w:rsidP="0013611C">
      <w:pPr>
        <w:autoSpaceDE w:val="0"/>
        <w:autoSpaceDN w:val="0"/>
        <w:adjustRightInd w:val="0"/>
        <w:spacing w:after="0" w:line="240" w:lineRule="auto"/>
      </w:pPr>
    </w:p>
    <w:p w:rsidR="0013611C" w:rsidRDefault="0013611C" w:rsidP="0013611C">
      <w:pPr>
        <w:autoSpaceDE w:val="0"/>
        <w:autoSpaceDN w:val="0"/>
        <w:adjustRightInd w:val="0"/>
        <w:spacing w:after="0" w:line="240" w:lineRule="auto"/>
      </w:pPr>
    </w:p>
    <w:p w:rsidR="0013611C" w:rsidRDefault="0013611C" w:rsidP="0013611C">
      <w:pPr>
        <w:autoSpaceDE w:val="0"/>
        <w:autoSpaceDN w:val="0"/>
        <w:adjustRightInd w:val="0"/>
        <w:spacing w:after="0" w:line="240" w:lineRule="auto"/>
      </w:pPr>
    </w:p>
    <w:p w:rsidR="00582566" w:rsidRDefault="00582566" w:rsidP="005D5CF6">
      <w:pPr>
        <w:autoSpaceDE w:val="0"/>
        <w:autoSpaceDN w:val="0"/>
        <w:adjustRightInd w:val="0"/>
        <w:spacing w:after="0" w:line="240" w:lineRule="auto"/>
      </w:pPr>
    </w:p>
    <w:p w:rsidR="00582566" w:rsidRDefault="00582566" w:rsidP="005D5CF6">
      <w:pPr>
        <w:autoSpaceDE w:val="0"/>
        <w:autoSpaceDN w:val="0"/>
        <w:adjustRightInd w:val="0"/>
        <w:spacing w:after="0" w:line="240" w:lineRule="auto"/>
        <w:rPr>
          <w:sz w:val="32"/>
          <w:szCs w:val="32"/>
        </w:rPr>
      </w:pPr>
      <w:r>
        <w:rPr>
          <w:noProof/>
          <w:lang w:val="es-ES" w:eastAsia="es-ES"/>
        </w:rPr>
        <w:lastRenderedPageBreak/>
        <w:drawing>
          <wp:anchor distT="0" distB="0" distL="114300" distR="114300" simplePos="0" relativeHeight="251643904" behindDoc="1" locked="0" layoutInCell="1" allowOverlap="1" wp14:anchorId="1F4E17AB" wp14:editId="11EECF7E">
            <wp:simplePos x="0" y="0"/>
            <wp:positionH relativeFrom="column">
              <wp:posOffset>-1061085</wp:posOffset>
            </wp:positionH>
            <wp:positionV relativeFrom="paragraph">
              <wp:posOffset>-899795</wp:posOffset>
            </wp:positionV>
            <wp:extent cx="7743825" cy="9991725"/>
            <wp:effectExtent l="0" t="0" r="9525" b="9525"/>
            <wp:wrapNone/>
            <wp:docPr id="1"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3825" cy="999172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 xml:space="preserve">       </w:t>
      </w:r>
    </w:p>
    <w:p w:rsidR="005D5CF6" w:rsidRDefault="00582566" w:rsidP="005D5CF6">
      <w:pPr>
        <w:autoSpaceDE w:val="0"/>
        <w:autoSpaceDN w:val="0"/>
        <w:adjustRightInd w:val="0"/>
        <w:spacing w:after="0" w:line="240" w:lineRule="auto"/>
      </w:pPr>
      <w:r>
        <w:rPr>
          <w:sz w:val="32"/>
          <w:szCs w:val="32"/>
        </w:rPr>
        <w:t xml:space="preserve">      </w:t>
      </w:r>
      <w:r w:rsidR="005D5CF6" w:rsidRPr="005D5CF6">
        <w:rPr>
          <w:sz w:val="32"/>
          <w:szCs w:val="32"/>
        </w:rPr>
        <w:t>2. PRESENTACIÓN</w:t>
      </w:r>
      <w:r w:rsidR="005D5CF6">
        <w:t xml:space="preserve"> </w:t>
      </w:r>
    </w:p>
    <w:p w:rsidR="00582566" w:rsidRDefault="00582566" w:rsidP="005D5CF6">
      <w:pPr>
        <w:autoSpaceDE w:val="0"/>
        <w:autoSpaceDN w:val="0"/>
        <w:adjustRightInd w:val="0"/>
        <w:spacing w:after="0" w:line="240" w:lineRule="auto"/>
      </w:pPr>
    </w:p>
    <w:p w:rsidR="00582566" w:rsidRDefault="00582566" w:rsidP="005D5CF6">
      <w:pPr>
        <w:autoSpaceDE w:val="0"/>
        <w:autoSpaceDN w:val="0"/>
        <w:adjustRightInd w:val="0"/>
        <w:spacing w:after="0" w:line="240" w:lineRule="auto"/>
      </w:pPr>
    </w:p>
    <w:p w:rsidR="00582566" w:rsidRDefault="00582566" w:rsidP="005D5CF6">
      <w:pPr>
        <w:autoSpaceDE w:val="0"/>
        <w:autoSpaceDN w:val="0"/>
        <w:adjustRightInd w:val="0"/>
        <w:spacing w:after="0" w:line="240" w:lineRule="auto"/>
      </w:pPr>
    </w:p>
    <w:p w:rsidR="00582566" w:rsidRDefault="00582566" w:rsidP="005D5CF6">
      <w:pPr>
        <w:autoSpaceDE w:val="0"/>
        <w:autoSpaceDN w:val="0"/>
        <w:adjustRightInd w:val="0"/>
        <w:spacing w:after="0" w:line="240" w:lineRule="auto"/>
      </w:pPr>
    </w:p>
    <w:p w:rsidR="004F434D" w:rsidRDefault="004F434D" w:rsidP="009A6713">
      <w:pPr>
        <w:autoSpaceDE w:val="0"/>
        <w:autoSpaceDN w:val="0"/>
        <w:adjustRightInd w:val="0"/>
        <w:spacing w:after="0" w:line="240" w:lineRule="auto"/>
        <w:jc w:val="both"/>
      </w:pPr>
    </w:p>
    <w:p w:rsidR="005D5CF6" w:rsidRDefault="005D5CF6" w:rsidP="009A6713">
      <w:pPr>
        <w:autoSpaceDE w:val="0"/>
        <w:autoSpaceDN w:val="0"/>
        <w:adjustRightInd w:val="0"/>
        <w:spacing w:after="0" w:line="240" w:lineRule="auto"/>
        <w:jc w:val="both"/>
        <w:rPr>
          <w:sz w:val="24"/>
          <w:szCs w:val="24"/>
        </w:rPr>
      </w:pPr>
      <w:r w:rsidRPr="005D5CF6">
        <w:rPr>
          <w:sz w:val="24"/>
          <w:szCs w:val="24"/>
        </w:rPr>
        <w:t xml:space="preserve"> El manual de servicios es un instrumento que facilita la descripción clara de los servicios sustantivos que proporciona la dependencia, los requisitos para otorgarlos, los procedimientos a seguir por los usuarios para obtenerlo y la especificación de las características y estándares de calidad requeridos. La importancia</w:t>
      </w:r>
      <w:r w:rsidR="004F434D">
        <w:rPr>
          <w:sz w:val="24"/>
          <w:szCs w:val="24"/>
        </w:rPr>
        <w:t xml:space="preserve"> del Manual de Servicios</w:t>
      </w:r>
      <w:r w:rsidRPr="005D5CF6">
        <w:rPr>
          <w:sz w:val="24"/>
          <w:szCs w:val="24"/>
        </w:rPr>
        <w:t xml:space="preserve"> radica en la trascendencia de la información proporcionada al usuario para que éste conozca los requisitos, el procedimiento, el tiempo de respuesta, los horarios de atención y las características de cada uno de los servi</w:t>
      </w:r>
      <w:r w:rsidR="004F434D">
        <w:rPr>
          <w:sz w:val="24"/>
          <w:szCs w:val="24"/>
        </w:rPr>
        <w:t>cios que proporciona la</w:t>
      </w:r>
      <w:r w:rsidRPr="005D5CF6">
        <w:rPr>
          <w:sz w:val="24"/>
          <w:szCs w:val="24"/>
        </w:rPr>
        <w:t xml:space="preserve"> dependencia</w:t>
      </w:r>
      <w:r w:rsidR="004F434D">
        <w:rPr>
          <w:sz w:val="24"/>
          <w:szCs w:val="24"/>
        </w:rPr>
        <w:t xml:space="preserve"> de informática a las personas </w:t>
      </w:r>
      <w:r w:rsidRPr="005D5CF6">
        <w:rPr>
          <w:sz w:val="24"/>
          <w:szCs w:val="24"/>
        </w:rPr>
        <w:t xml:space="preserve"> que requieran solucionar alguna necesidad</w:t>
      </w:r>
    </w:p>
    <w:p w:rsidR="005D5CF6" w:rsidRDefault="005D5CF6" w:rsidP="005D5CF6">
      <w:pPr>
        <w:autoSpaceDE w:val="0"/>
        <w:autoSpaceDN w:val="0"/>
        <w:adjustRightInd w:val="0"/>
        <w:spacing w:after="0" w:line="240" w:lineRule="auto"/>
        <w:rPr>
          <w:sz w:val="24"/>
          <w:szCs w:val="24"/>
        </w:rPr>
      </w:pPr>
    </w:p>
    <w:p w:rsidR="005D5CF6" w:rsidRDefault="005D5CF6" w:rsidP="005D5CF6">
      <w:pPr>
        <w:autoSpaceDE w:val="0"/>
        <w:autoSpaceDN w:val="0"/>
        <w:adjustRightInd w:val="0"/>
        <w:spacing w:after="0" w:line="240" w:lineRule="auto"/>
        <w:rPr>
          <w:sz w:val="24"/>
          <w:szCs w:val="24"/>
        </w:rPr>
      </w:pPr>
    </w:p>
    <w:p w:rsidR="005D5CF6" w:rsidRP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D5CF6" w:rsidRDefault="005D5CF6" w:rsidP="005D5CF6">
      <w:pPr>
        <w:autoSpaceDE w:val="0"/>
        <w:autoSpaceDN w:val="0"/>
        <w:adjustRightInd w:val="0"/>
        <w:spacing w:after="0" w:line="240" w:lineRule="auto"/>
        <w:rPr>
          <w:sz w:val="32"/>
          <w:szCs w:val="32"/>
        </w:rPr>
      </w:pPr>
    </w:p>
    <w:p w:rsidR="00582566" w:rsidRDefault="00582566" w:rsidP="005D5CF6">
      <w:pPr>
        <w:autoSpaceDE w:val="0"/>
        <w:autoSpaceDN w:val="0"/>
        <w:adjustRightInd w:val="0"/>
        <w:spacing w:after="0" w:line="240" w:lineRule="auto"/>
        <w:rPr>
          <w:sz w:val="32"/>
          <w:szCs w:val="32"/>
        </w:rPr>
      </w:pPr>
    </w:p>
    <w:p w:rsidR="004F434D" w:rsidRDefault="00582566" w:rsidP="005D5CF6">
      <w:pPr>
        <w:autoSpaceDE w:val="0"/>
        <w:autoSpaceDN w:val="0"/>
        <w:adjustRightInd w:val="0"/>
        <w:spacing w:after="0" w:line="240" w:lineRule="auto"/>
        <w:rPr>
          <w:sz w:val="32"/>
          <w:szCs w:val="32"/>
        </w:rPr>
      </w:pPr>
      <w:r>
        <w:rPr>
          <w:sz w:val="32"/>
          <w:szCs w:val="32"/>
        </w:rPr>
        <w:t xml:space="preserve">     </w:t>
      </w:r>
    </w:p>
    <w:p w:rsidR="004F434D" w:rsidRDefault="004F434D" w:rsidP="005D5CF6">
      <w:pPr>
        <w:autoSpaceDE w:val="0"/>
        <w:autoSpaceDN w:val="0"/>
        <w:adjustRightInd w:val="0"/>
        <w:spacing w:after="0" w:line="240" w:lineRule="auto"/>
        <w:rPr>
          <w:sz w:val="32"/>
          <w:szCs w:val="32"/>
        </w:rPr>
      </w:pPr>
    </w:p>
    <w:p w:rsidR="005D5CF6" w:rsidRDefault="004F434D" w:rsidP="005D5CF6">
      <w:pPr>
        <w:autoSpaceDE w:val="0"/>
        <w:autoSpaceDN w:val="0"/>
        <w:adjustRightInd w:val="0"/>
        <w:spacing w:after="0" w:line="240" w:lineRule="auto"/>
      </w:pPr>
      <w:r>
        <w:rPr>
          <w:noProof/>
          <w:lang w:val="es-ES" w:eastAsia="es-ES"/>
        </w:rPr>
        <w:lastRenderedPageBreak/>
        <w:drawing>
          <wp:anchor distT="0" distB="0" distL="114300" distR="114300" simplePos="0" relativeHeight="251660800" behindDoc="1" locked="0" layoutInCell="1" allowOverlap="1" wp14:anchorId="55C3231B" wp14:editId="3A26A0EB">
            <wp:simplePos x="0" y="0"/>
            <wp:positionH relativeFrom="column">
              <wp:posOffset>-1080135</wp:posOffset>
            </wp:positionH>
            <wp:positionV relativeFrom="paragraph">
              <wp:posOffset>-880745</wp:posOffset>
            </wp:positionV>
            <wp:extent cx="7772400" cy="10115550"/>
            <wp:effectExtent l="0" t="0" r="0" b="0"/>
            <wp:wrapNone/>
            <wp:docPr id="2"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115550"/>
                    </a:xfrm>
                    <a:prstGeom prst="rect">
                      <a:avLst/>
                    </a:prstGeom>
                  </pic:spPr>
                </pic:pic>
              </a:graphicData>
            </a:graphic>
            <wp14:sizeRelH relativeFrom="page">
              <wp14:pctWidth>0</wp14:pctWidth>
            </wp14:sizeRelH>
            <wp14:sizeRelV relativeFrom="page">
              <wp14:pctHeight>0</wp14:pctHeight>
            </wp14:sizeRelV>
          </wp:anchor>
        </w:drawing>
      </w:r>
      <w:r w:rsidR="005D5CF6" w:rsidRPr="005D5CF6">
        <w:rPr>
          <w:sz w:val="32"/>
          <w:szCs w:val="32"/>
        </w:rPr>
        <w:t>3. OBJETIVOS DEL MANUAL</w:t>
      </w:r>
      <w:r w:rsidR="005D5CF6">
        <w:t xml:space="preserve"> </w:t>
      </w:r>
    </w:p>
    <w:p w:rsidR="005D5CF6" w:rsidRDefault="005D5CF6" w:rsidP="005D5CF6">
      <w:pPr>
        <w:autoSpaceDE w:val="0"/>
        <w:autoSpaceDN w:val="0"/>
        <w:adjustRightInd w:val="0"/>
        <w:spacing w:after="0" w:line="240" w:lineRule="auto"/>
      </w:pPr>
    </w:p>
    <w:p w:rsidR="00582566" w:rsidRDefault="00582566" w:rsidP="009A6713">
      <w:pPr>
        <w:autoSpaceDE w:val="0"/>
        <w:autoSpaceDN w:val="0"/>
        <w:adjustRightInd w:val="0"/>
        <w:spacing w:after="0" w:line="240" w:lineRule="auto"/>
        <w:jc w:val="both"/>
        <w:rPr>
          <w:sz w:val="24"/>
          <w:szCs w:val="24"/>
        </w:rPr>
      </w:pPr>
    </w:p>
    <w:p w:rsidR="00582566" w:rsidRDefault="00582566" w:rsidP="009A6713">
      <w:pPr>
        <w:autoSpaceDE w:val="0"/>
        <w:autoSpaceDN w:val="0"/>
        <w:adjustRightInd w:val="0"/>
        <w:spacing w:after="0" w:line="240" w:lineRule="auto"/>
        <w:jc w:val="both"/>
        <w:rPr>
          <w:sz w:val="24"/>
          <w:szCs w:val="24"/>
        </w:rPr>
      </w:pPr>
    </w:p>
    <w:p w:rsidR="00582566" w:rsidRDefault="00582566" w:rsidP="009A6713">
      <w:pPr>
        <w:autoSpaceDE w:val="0"/>
        <w:autoSpaceDN w:val="0"/>
        <w:adjustRightInd w:val="0"/>
        <w:spacing w:after="0" w:line="240" w:lineRule="auto"/>
        <w:jc w:val="both"/>
        <w:rPr>
          <w:sz w:val="24"/>
          <w:szCs w:val="24"/>
        </w:rPr>
      </w:pPr>
    </w:p>
    <w:p w:rsidR="00582566" w:rsidRDefault="00582566"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 xml:space="preserve">El Manual de Servicios en su calidad de instrumento administrativo, </w:t>
      </w:r>
      <w:r w:rsidR="00E57485">
        <w:rPr>
          <w:sz w:val="24"/>
          <w:szCs w:val="24"/>
        </w:rPr>
        <w:t>tiene los siguientes objetivos:</w:t>
      </w:r>
    </w:p>
    <w:p w:rsidR="00E57485" w:rsidRDefault="00E57485"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 xml:space="preserve">Describir los servicios vitales de la dependencia especificando sus estándares de calidad, así como difundirlos </w:t>
      </w:r>
      <w:r w:rsidR="00E57485">
        <w:rPr>
          <w:sz w:val="24"/>
          <w:szCs w:val="24"/>
        </w:rPr>
        <w:t xml:space="preserve">entre la población en general. </w:t>
      </w:r>
    </w:p>
    <w:p w:rsidR="00E57485" w:rsidRDefault="00E57485"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Proporcionar a las áreas encargadas de atender al público un documento que sirva de guía para informar y orientar correcta y oportunamente a l</w:t>
      </w:r>
      <w:r w:rsidR="00E57485">
        <w:rPr>
          <w:sz w:val="24"/>
          <w:szCs w:val="24"/>
        </w:rPr>
        <w:t xml:space="preserve">os usuarios de los servicios. </w:t>
      </w:r>
    </w:p>
    <w:p w:rsidR="00E57485" w:rsidRDefault="00E57485"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Extractar en forma ordenada, secuencial y detallada las operaciones que se desarrollan en el proc</w:t>
      </w:r>
      <w:r w:rsidR="00E57485">
        <w:rPr>
          <w:sz w:val="24"/>
          <w:szCs w:val="24"/>
        </w:rPr>
        <w:t xml:space="preserve">eso de otorgar los servicios. </w:t>
      </w:r>
    </w:p>
    <w:p w:rsidR="00E57485" w:rsidRDefault="00E57485"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 xml:space="preserve">Delimitar las responsabilidades operativas para la ejecución, control </w:t>
      </w:r>
      <w:r w:rsidR="00E57485">
        <w:rPr>
          <w:sz w:val="24"/>
          <w:szCs w:val="24"/>
        </w:rPr>
        <w:t xml:space="preserve">y evaluación de los servicios. </w:t>
      </w:r>
    </w:p>
    <w:p w:rsidR="00E57485" w:rsidRDefault="00E57485" w:rsidP="009A6713">
      <w:pPr>
        <w:autoSpaceDE w:val="0"/>
        <w:autoSpaceDN w:val="0"/>
        <w:adjustRightInd w:val="0"/>
        <w:spacing w:after="0" w:line="240" w:lineRule="auto"/>
        <w:jc w:val="both"/>
        <w:rPr>
          <w:sz w:val="24"/>
          <w:szCs w:val="24"/>
        </w:rPr>
      </w:pPr>
    </w:p>
    <w:p w:rsidR="00E57485" w:rsidRDefault="005D5CF6" w:rsidP="009A6713">
      <w:pPr>
        <w:autoSpaceDE w:val="0"/>
        <w:autoSpaceDN w:val="0"/>
        <w:adjustRightInd w:val="0"/>
        <w:spacing w:after="0" w:line="240" w:lineRule="auto"/>
        <w:jc w:val="both"/>
        <w:rPr>
          <w:sz w:val="24"/>
          <w:szCs w:val="24"/>
        </w:rPr>
      </w:pPr>
      <w:r w:rsidRPr="00E57485">
        <w:rPr>
          <w:sz w:val="24"/>
          <w:szCs w:val="24"/>
        </w:rPr>
        <w:t xml:space="preserve"> Definir los estándares de calid</w:t>
      </w:r>
      <w:r w:rsidR="00E57485">
        <w:rPr>
          <w:sz w:val="24"/>
          <w:szCs w:val="24"/>
        </w:rPr>
        <w:t xml:space="preserve">ad de los procesos de trabajo. </w:t>
      </w:r>
    </w:p>
    <w:p w:rsidR="00E57485" w:rsidRDefault="00E57485" w:rsidP="009A6713">
      <w:pPr>
        <w:autoSpaceDE w:val="0"/>
        <w:autoSpaceDN w:val="0"/>
        <w:adjustRightInd w:val="0"/>
        <w:spacing w:after="0" w:line="240" w:lineRule="auto"/>
        <w:jc w:val="both"/>
        <w:rPr>
          <w:sz w:val="24"/>
          <w:szCs w:val="24"/>
        </w:rPr>
      </w:pPr>
    </w:p>
    <w:p w:rsidR="005D5CF6" w:rsidRPr="00E57485" w:rsidRDefault="005D5CF6" w:rsidP="009A6713">
      <w:pPr>
        <w:autoSpaceDE w:val="0"/>
        <w:autoSpaceDN w:val="0"/>
        <w:adjustRightInd w:val="0"/>
        <w:spacing w:after="0" w:line="240" w:lineRule="auto"/>
        <w:jc w:val="both"/>
        <w:rPr>
          <w:rFonts w:ascii="OpenSans" w:hAnsi="OpenSans" w:cs="OpenSans"/>
          <w:color w:val="000000"/>
          <w:sz w:val="24"/>
          <w:szCs w:val="24"/>
        </w:rPr>
      </w:pPr>
    </w:p>
    <w:p w:rsidR="005D5CF6" w:rsidRDefault="005D5CF6" w:rsidP="005D5CF6">
      <w:pPr>
        <w:autoSpaceDE w:val="0"/>
        <w:autoSpaceDN w:val="0"/>
        <w:adjustRightInd w:val="0"/>
        <w:spacing w:after="0" w:line="240" w:lineRule="auto"/>
        <w:rPr>
          <w:rFonts w:ascii="OpenSans" w:hAnsi="OpenSans" w:cs="OpenSans"/>
          <w:color w:val="000000"/>
          <w:sz w:val="36"/>
          <w:szCs w:val="36"/>
        </w:rPr>
      </w:pPr>
    </w:p>
    <w:p w:rsidR="00BE01AA" w:rsidRDefault="00BE01AA" w:rsidP="005D5CF6">
      <w:pPr>
        <w:autoSpaceDE w:val="0"/>
        <w:autoSpaceDN w:val="0"/>
        <w:adjustRightInd w:val="0"/>
        <w:spacing w:after="0" w:line="240" w:lineRule="auto"/>
        <w:rPr>
          <w:rFonts w:ascii="OpenSans" w:hAnsi="OpenSans" w:cs="OpenSans"/>
          <w:color w:val="000000"/>
          <w:sz w:val="36"/>
          <w:szCs w:val="36"/>
        </w:rPr>
      </w:pPr>
    </w:p>
    <w:p w:rsidR="00BE01AA" w:rsidRDefault="00BE01AA" w:rsidP="005D5CF6">
      <w:pPr>
        <w:autoSpaceDE w:val="0"/>
        <w:autoSpaceDN w:val="0"/>
        <w:adjustRightInd w:val="0"/>
        <w:spacing w:after="0" w:line="240" w:lineRule="auto"/>
        <w:rPr>
          <w:rFonts w:ascii="OpenSans" w:hAnsi="OpenSans" w:cs="OpenSans"/>
          <w:color w:val="000000"/>
          <w:sz w:val="36"/>
          <w:szCs w:val="36"/>
        </w:rPr>
      </w:pPr>
    </w:p>
    <w:p w:rsidR="00BE01AA" w:rsidRDefault="009A6713" w:rsidP="005D5CF6">
      <w:pPr>
        <w:autoSpaceDE w:val="0"/>
        <w:autoSpaceDN w:val="0"/>
        <w:adjustRightInd w:val="0"/>
        <w:spacing w:after="0" w:line="240" w:lineRule="auto"/>
      </w:pPr>
      <w:r>
        <w:rPr>
          <w:sz w:val="32"/>
          <w:szCs w:val="32"/>
        </w:rPr>
        <w:t>4</w:t>
      </w:r>
      <w:r w:rsidR="00BE01AA" w:rsidRPr="00BE01AA">
        <w:rPr>
          <w:sz w:val="32"/>
          <w:szCs w:val="32"/>
        </w:rPr>
        <w:t>. POLÍTICAS GENERALES</w:t>
      </w:r>
    </w:p>
    <w:p w:rsidR="00BE01AA" w:rsidRDefault="00BE01AA" w:rsidP="005D5CF6">
      <w:pPr>
        <w:autoSpaceDE w:val="0"/>
        <w:autoSpaceDN w:val="0"/>
        <w:adjustRightInd w:val="0"/>
        <w:spacing w:after="0" w:line="240" w:lineRule="auto"/>
      </w:pPr>
    </w:p>
    <w:p w:rsidR="00184BC4" w:rsidRDefault="00184BC4" w:rsidP="009A6713">
      <w:pPr>
        <w:autoSpaceDE w:val="0"/>
        <w:autoSpaceDN w:val="0"/>
        <w:adjustRightInd w:val="0"/>
        <w:spacing w:after="0" w:line="240" w:lineRule="auto"/>
        <w:jc w:val="both"/>
        <w:rPr>
          <w:sz w:val="24"/>
          <w:szCs w:val="24"/>
        </w:rPr>
      </w:pPr>
    </w:p>
    <w:p w:rsidR="00BE01AA" w:rsidRDefault="00BE01AA" w:rsidP="009A6713">
      <w:pPr>
        <w:autoSpaceDE w:val="0"/>
        <w:autoSpaceDN w:val="0"/>
        <w:adjustRightInd w:val="0"/>
        <w:spacing w:after="0" w:line="240" w:lineRule="auto"/>
        <w:jc w:val="both"/>
        <w:rPr>
          <w:sz w:val="24"/>
          <w:szCs w:val="24"/>
        </w:rPr>
      </w:pPr>
      <w:r w:rsidRPr="00BE01AA">
        <w:rPr>
          <w:sz w:val="24"/>
          <w:szCs w:val="24"/>
        </w:rPr>
        <w:t xml:space="preserve">1. Los servicios que proporciona </w:t>
      </w:r>
      <w:r w:rsidR="007915A0">
        <w:rPr>
          <w:sz w:val="24"/>
          <w:szCs w:val="24"/>
        </w:rPr>
        <w:t xml:space="preserve">el departamento de Informática </w:t>
      </w:r>
      <w:r w:rsidRPr="00BE01AA">
        <w:rPr>
          <w:sz w:val="24"/>
          <w:szCs w:val="24"/>
        </w:rPr>
        <w:t xml:space="preserve"> </w:t>
      </w:r>
      <w:r w:rsidR="007915A0">
        <w:rPr>
          <w:sz w:val="24"/>
          <w:szCs w:val="24"/>
        </w:rPr>
        <w:t>estarán encaminados a reducir el problema citado y darle la mejor solución posible</w:t>
      </w:r>
      <w:r w:rsidRPr="00BE01AA">
        <w:rPr>
          <w:sz w:val="24"/>
          <w:szCs w:val="24"/>
        </w:rPr>
        <w:t xml:space="preserve"> </w:t>
      </w:r>
    </w:p>
    <w:p w:rsidR="00184BC4" w:rsidRDefault="00184BC4" w:rsidP="009A6713">
      <w:pPr>
        <w:autoSpaceDE w:val="0"/>
        <w:autoSpaceDN w:val="0"/>
        <w:adjustRightInd w:val="0"/>
        <w:spacing w:after="0" w:line="240" w:lineRule="auto"/>
        <w:jc w:val="both"/>
        <w:rPr>
          <w:sz w:val="24"/>
          <w:szCs w:val="24"/>
        </w:rPr>
      </w:pPr>
    </w:p>
    <w:p w:rsidR="00BE01AA" w:rsidRDefault="00BE01AA" w:rsidP="009A6713">
      <w:pPr>
        <w:autoSpaceDE w:val="0"/>
        <w:autoSpaceDN w:val="0"/>
        <w:adjustRightInd w:val="0"/>
        <w:spacing w:after="0" w:line="240" w:lineRule="auto"/>
        <w:jc w:val="both"/>
        <w:rPr>
          <w:sz w:val="24"/>
          <w:szCs w:val="24"/>
        </w:rPr>
      </w:pPr>
      <w:r w:rsidRPr="00BE01AA">
        <w:rPr>
          <w:sz w:val="24"/>
          <w:szCs w:val="24"/>
        </w:rPr>
        <w:t>2. Se tomarán en consideración solo aquellos proyectos que después de su validación hayan resultado viables</w:t>
      </w:r>
      <w:r w:rsidR="007915A0">
        <w:rPr>
          <w:sz w:val="24"/>
          <w:szCs w:val="24"/>
        </w:rPr>
        <w:t>.</w:t>
      </w:r>
    </w:p>
    <w:p w:rsidR="00184BC4" w:rsidRDefault="00184BC4" w:rsidP="009A6713">
      <w:pPr>
        <w:autoSpaceDE w:val="0"/>
        <w:autoSpaceDN w:val="0"/>
        <w:adjustRightInd w:val="0"/>
        <w:spacing w:after="0" w:line="240" w:lineRule="auto"/>
        <w:jc w:val="both"/>
        <w:rPr>
          <w:sz w:val="24"/>
          <w:szCs w:val="24"/>
        </w:rPr>
      </w:pPr>
    </w:p>
    <w:p w:rsidR="00184BC4" w:rsidRDefault="00BE01AA" w:rsidP="009A6713">
      <w:pPr>
        <w:autoSpaceDE w:val="0"/>
        <w:autoSpaceDN w:val="0"/>
        <w:adjustRightInd w:val="0"/>
        <w:spacing w:after="0" w:line="240" w:lineRule="auto"/>
        <w:jc w:val="both"/>
        <w:rPr>
          <w:sz w:val="24"/>
          <w:szCs w:val="24"/>
        </w:rPr>
      </w:pPr>
      <w:r w:rsidRPr="00BE01AA">
        <w:rPr>
          <w:sz w:val="24"/>
          <w:szCs w:val="24"/>
        </w:rPr>
        <w:t xml:space="preserve"> 3. Los servicios que </w:t>
      </w:r>
      <w:r w:rsidR="007915A0">
        <w:rPr>
          <w:sz w:val="24"/>
          <w:szCs w:val="24"/>
        </w:rPr>
        <w:t>proporciona el departamento de Informática</w:t>
      </w:r>
      <w:r w:rsidRPr="00BE01AA">
        <w:rPr>
          <w:sz w:val="24"/>
          <w:szCs w:val="24"/>
        </w:rPr>
        <w:t xml:space="preserve"> deberán estar orientados al desarrollo </w:t>
      </w:r>
      <w:r w:rsidR="007915A0">
        <w:rPr>
          <w:sz w:val="24"/>
          <w:szCs w:val="24"/>
        </w:rPr>
        <w:t>de tecnologías para el aprendizaje y de utilidad para la sociedad.</w:t>
      </w:r>
    </w:p>
    <w:p w:rsidR="00184BC4" w:rsidRDefault="00184BC4" w:rsidP="009A6713">
      <w:pPr>
        <w:autoSpaceDE w:val="0"/>
        <w:autoSpaceDN w:val="0"/>
        <w:adjustRightInd w:val="0"/>
        <w:spacing w:after="0" w:line="240" w:lineRule="auto"/>
        <w:jc w:val="both"/>
        <w:rPr>
          <w:sz w:val="24"/>
          <w:szCs w:val="24"/>
        </w:rPr>
      </w:pPr>
    </w:p>
    <w:p w:rsidR="005D5CF6" w:rsidRDefault="005D5CF6" w:rsidP="009A6713">
      <w:pPr>
        <w:autoSpaceDE w:val="0"/>
        <w:autoSpaceDN w:val="0"/>
        <w:adjustRightInd w:val="0"/>
        <w:spacing w:after="0" w:line="240" w:lineRule="auto"/>
        <w:jc w:val="both"/>
        <w:rPr>
          <w:sz w:val="24"/>
          <w:szCs w:val="24"/>
        </w:rPr>
      </w:pPr>
    </w:p>
    <w:p w:rsidR="007915A0" w:rsidRDefault="007915A0" w:rsidP="009A6713">
      <w:pPr>
        <w:autoSpaceDE w:val="0"/>
        <w:autoSpaceDN w:val="0"/>
        <w:adjustRightInd w:val="0"/>
        <w:spacing w:after="0" w:line="240" w:lineRule="auto"/>
        <w:jc w:val="both"/>
        <w:rPr>
          <w:sz w:val="24"/>
          <w:szCs w:val="24"/>
        </w:rPr>
      </w:pPr>
    </w:p>
    <w:p w:rsidR="007915A0" w:rsidRDefault="007915A0" w:rsidP="007915A0">
      <w:pPr>
        <w:autoSpaceDE w:val="0"/>
        <w:autoSpaceDN w:val="0"/>
        <w:adjustRightInd w:val="0"/>
        <w:spacing w:after="0" w:line="240" w:lineRule="auto"/>
        <w:rPr>
          <w:rFonts w:ascii="OpenSans" w:hAnsi="OpenSans" w:cs="OpenSans"/>
          <w:color w:val="000000"/>
          <w:sz w:val="36"/>
          <w:szCs w:val="36"/>
        </w:rPr>
      </w:pPr>
    </w:p>
    <w:p w:rsidR="00633570" w:rsidRPr="00633570" w:rsidRDefault="00633570" w:rsidP="00633570">
      <w:pPr>
        <w:autoSpaceDE w:val="0"/>
        <w:autoSpaceDN w:val="0"/>
        <w:adjustRightInd w:val="0"/>
        <w:spacing w:after="0" w:line="240" w:lineRule="auto"/>
        <w:jc w:val="center"/>
        <w:rPr>
          <w:rFonts w:ascii="OpenSans" w:hAnsi="OpenSans" w:cs="OpenSans"/>
          <w:color w:val="000000"/>
          <w:sz w:val="36"/>
          <w:szCs w:val="36"/>
        </w:rPr>
      </w:pPr>
      <w:r>
        <w:rPr>
          <w:noProof/>
          <w:lang w:val="es-ES" w:eastAsia="es-ES"/>
        </w:rPr>
        <w:lastRenderedPageBreak/>
        <w:drawing>
          <wp:anchor distT="0" distB="0" distL="114300" distR="114300" simplePos="0" relativeHeight="251668480" behindDoc="1" locked="0" layoutInCell="1" allowOverlap="1" wp14:anchorId="1B27B17B" wp14:editId="5CD071B5">
            <wp:simplePos x="0" y="0"/>
            <wp:positionH relativeFrom="column">
              <wp:posOffset>-1038225</wp:posOffset>
            </wp:positionH>
            <wp:positionV relativeFrom="paragraph">
              <wp:posOffset>-876300</wp:posOffset>
            </wp:positionV>
            <wp:extent cx="7724775" cy="10115550"/>
            <wp:effectExtent l="0" t="0" r="9525" b="0"/>
            <wp:wrapNone/>
            <wp:docPr id="6"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4775" cy="10115550"/>
                    </a:xfrm>
                    <a:prstGeom prst="rect">
                      <a:avLst/>
                    </a:prstGeom>
                  </pic:spPr>
                </pic:pic>
              </a:graphicData>
            </a:graphic>
            <wp14:sizeRelH relativeFrom="page">
              <wp14:pctWidth>0</wp14:pctWidth>
            </wp14:sizeRelH>
            <wp14:sizeRelV relativeFrom="page">
              <wp14:pctHeight>0</wp14:pctHeight>
            </wp14:sizeRelV>
          </wp:anchor>
        </w:drawing>
      </w:r>
      <w:r w:rsidR="00EA4F60">
        <w:rPr>
          <w:rFonts w:ascii="OpenSans" w:hAnsi="OpenSans" w:cs="OpenSans"/>
          <w:color w:val="000000"/>
          <w:sz w:val="36"/>
          <w:szCs w:val="36"/>
        </w:rPr>
        <w:t>Departamento de Informática</w:t>
      </w:r>
    </w:p>
    <w:p w:rsidR="00EA4F60" w:rsidRDefault="00EA4F60" w:rsidP="00EA4F60">
      <w:pPr>
        <w:autoSpaceDE w:val="0"/>
        <w:autoSpaceDN w:val="0"/>
        <w:adjustRightInd w:val="0"/>
        <w:spacing w:after="0" w:line="240" w:lineRule="auto"/>
        <w:jc w:val="center"/>
        <w:rPr>
          <w:rFonts w:ascii="OpenSans" w:hAnsi="OpenSans" w:cs="OpenSans"/>
          <w:color w:val="000000"/>
          <w:sz w:val="40"/>
          <w:szCs w:val="40"/>
        </w:rPr>
      </w:pPr>
      <w:r>
        <w:rPr>
          <w:rFonts w:ascii="OpenSans" w:hAnsi="OpenSans" w:cs="OpenSans"/>
          <w:color w:val="000000"/>
          <w:sz w:val="40"/>
          <w:szCs w:val="40"/>
        </w:rPr>
        <w:t>Manual de Servicios</w:t>
      </w:r>
    </w:p>
    <w:p w:rsidR="00EA4F60" w:rsidRDefault="00EA4F60" w:rsidP="00EA4F60">
      <w:pPr>
        <w:pStyle w:val="Subttulo"/>
      </w:pPr>
    </w:p>
    <w:p w:rsidR="00E01F6F" w:rsidRPr="004557E6" w:rsidRDefault="00E01F6F" w:rsidP="004557E6">
      <w:pPr>
        <w:shd w:val="clear" w:color="auto" w:fill="9BBB59" w:themeFill="accent3"/>
        <w:spacing w:after="0"/>
        <w:jc w:val="center"/>
        <w:rPr>
          <w:rFonts w:ascii="Tahoma" w:hAnsi="Tahoma" w:cs="Tahoma"/>
          <w:b/>
          <w:sz w:val="24"/>
          <w:szCs w:val="24"/>
        </w:rPr>
      </w:pPr>
      <w:r w:rsidRPr="00E01F6F">
        <w:rPr>
          <w:rFonts w:ascii="Tahoma" w:hAnsi="Tahoma" w:cs="Tahoma"/>
          <w:b/>
          <w:sz w:val="24"/>
          <w:szCs w:val="24"/>
        </w:rPr>
        <w:t>SOPORTE TÉCNICO</w:t>
      </w:r>
    </w:p>
    <w:p w:rsidR="00E01F6F" w:rsidRPr="00E01F6F" w:rsidRDefault="00E01F6F" w:rsidP="00E01F6F">
      <w:pPr>
        <w:spacing w:after="0"/>
        <w:rPr>
          <w:rFonts w:ascii="Tahoma" w:hAnsi="Tahoma" w:cs="Tahoma"/>
          <w:b/>
          <w:sz w:val="24"/>
          <w:szCs w:val="24"/>
        </w:rPr>
      </w:pPr>
      <w:r w:rsidRPr="00E01F6F">
        <w:rPr>
          <w:rFonts w:ascii="Tahoma" w:hAnsi="Tahoma" w:cs="Tahoma"/>
          <w:b/>
          <w:sz w:val="24"/>
          <w:szCs w:val="24"/>
        </w:rPr>
        <w:t xml:space="preserve">NOMBRE DEL </w:t>
      </w:r>
      <w:r w:rsidR="00EA4F60" w:rsidRPr="00E01F6F">
        <w:rPr>
          <w:rFonts w:ascii="Tahoma" w:hAnsi="Tahoma" w:cs="Tahoma"/>
          <w:b/>
          <w:sz w:val="24"/>
          <w:szCs w:val="24"/>
        </w:rPr>
        <w:t xml:space="preserve">SERVICIO: </w:t>
      </w:r>
    </w:p>
    <w:p w:rsidR="00EA4F60" w:rsidRPr="00E01F6F" w:rsidRDefault="00E01F6F" w:rsidP="00E01F6F">
      <w:pPr>
        <w:spacing w:after="0"/>
        <w:rPr>
          <w:rFonts w:ascii="Tahoma" w:hAnsi="Tahoma" w:cs="Tahoma"/>
          <w:sz w:val="24"/>
          <w:szCs w:val="24"/>
        </w:rPr>
      </w:pPr>
      <w:r w:rsidRPr="00E01F6F">
        <w:rPr>
          <w:rFonts w:ascii="Tahoma" w:hAnsi="Tahoma" w:cs="Tahoma"/>
          <w:sz w:val="24"/>
          <w:szCs w:val="24"/>
        </w:rPr>
        <w:t>Soporte Técnico</w:t>
      </w:r>
      <w:r>
        <w:rPr>
          <w:rFonts w:ascii="Tahoma" w:hAnsi="Tahoma" w:cs="Tahoma"/>
          <w:sz w:val="24"/>
          <w:szCs w:val="24"/>
        </w:rPr>
        <w:t>.</w:t>
      </w:r>
    </w:p>
    <w:p w:rsidR="00E01F6F" w:rsidRPr="00E01F6F" w:rsidRDefault="00E01F6F" w:rsidP="00E01F6F">
      <w:pPr>
        <w:spacing w:after="0"/>
        <w:rPr>
          <w:rFonts w:ascii="Tahoma" w:hAnsi="Tahoma" w:cs="Tahoma"/>
          <w:b/>
          <w:sz w:val="24"/>
          <w:szCs w:val="24"/>
        </w:rPr>
      </w:pPr>
      <w:r w:rsidRPr="00E01F6F">
        <w:rPr>
          <w:rFonts w:ascii="Tahoma" w:hAnsi="Tahoma" w:cs="Tahoma"/>
          <w:b/>
          <w:sz w:val="24"/>
          <w:szCs w:val="24"/>
        </w:rPr>
        <w:t xml:space="preserve">ÁREA RESPONSABLE </w:t>
      </w:r>
      <w:r w:rsidR="00EA4F60" w:rsidRPr="00E01F6F">
        <w:rPr>
          <w:rFonts w:ascii="Tahoma" w:hAnsi="Tahoma" w:cs="Tahoma"/>
          <w:b/>
          <w:sz w:val="24"/>
          <w:szCs w:val="24"/>
        </w:rPr>
        <w:t xml:space="preserve">DEL SERVICIO: </w:t>
      </w:r>
    </w:p>
    <w:p w:rsidR="00EA4F60" w:rsidRPr="00E01F6F" w:rsidRDefault="00E01F6F" w:rsidP="00E01F6F">
      <w:pPr>
        <w:spacing w:after="0"/>
        <w:rPr>
          <w:rFonts w:ascii="Tahoma" w:hAnsi="Tahoma" w:cs="Tahoma"/>
          <w:sz w:val="24"/>
          <w:szCs w:val="24"/>
        </w:rPr>
      </w:pPr>
      <w:r w:rsidRPr="00E01F6F">
        <w:rPr>
          <w:rFonts w:ascii="Tahoma" w:hAnsi="Tahoma" w:cs="Tahoma"/>
          <w:sz w:val="24"/>
          <w:szCs w:val="24"/>
        </w:rPr>
        <w:t>Departamento de Informática</w:t>
      </w:r>
      <w:r>
        <w:rPr>
          <w:rFonts w:ascii="Tahoma" w:hAnsi="Tahoma" w:cs="Tahoma"/>
          <w:sz w:val="24"/>
          <w:szCs w:val="24"/>
        </w:rPr>
        <w:t>.</w:t>
      </w:r>
      <w:r w:rsidR="00633570" w:rsidRPr="00633570">
        <w:rPr>
          <w:noProof/>
          <w:lang w:val="es-ES" w:eastAsia="es-ES"/>
        </w:rPr>
        <w:t xml:space="preserve"> </w:t>
      </w:r>
    </w:p>
    <w:p w:rsidR="00EA4F60" w:rsidRPr="00E01F6F" w:rsidRDefault="00EA4F60" w:rsidP="00E01F6F">
      <w:pPr>
        <w:spacing w:after="0"/>
        <w:rPr>
          <w:rFonts w:ascii="Tahoma" w:hAnsi="Tahoma" w:cs="Tahoma"/>
          <w:b/>
          <w:sz w:val="24"/>
          <w:szCs w:val="24"/>
        </w:rPr>
      </w:pPr>
      <w:r w:rsidRPr="00E01F6F">
        <w:rPr>
          <w:rFonts w:ascii="Tahoma" w:hAnsi="Tahoma" w:cs="Tahoma"/>
          <w:b/>
          <w:sz w:val="24"/>
          <w:szCs w:val="24"/>
        </w:rPr>
        <w:t>DESCRIPCIÓN DEL SERVICIO:</w:t>
      </w:r>
    </w:p>
    <w:p w:rsidR="00EA4F60" w:rsidRPr="00E01F6F" w:rsidRDefault="00EA4F60" w:rsidP="00E01F6F">
      <w:pPr>
        <w:spacing w:after="0"/>
        <w:rPr>
          <w:rFonts w:ascii="Tahoma" w:hAnsi="Tahoma" w:cs="Tahoma"/>
          <w:sz w:val="24"/>
          <w:szCs w:val="24"/>
        </w:rPr>
      </w:pPr>
      <w:r w:rsidRPr="00E01F6F">
        <w:rPr>
          <w:rFonts w:ascii="Tahoma" w:hAnsi="Tahoma" w:cs="Tahoma"/>
          <w:sz w:val="24"/>
          <w:szCs w:val="24"/>
        </w:rPr>
        <w:t xml:space="preserve">Ser </w:t>
      </w:r>
      <w:r w:rsidR="00E01F6F">
        <w:rPr>
          <w:rFonts w:ascii="Tahoma" w:hAnsi="Tahoma" w:cs="Tahoma"/>
          <w:sz w:val="24"/>
          <w:szCs w:val="24"/>
        </w:rPr>
        <w:t>un área a la cual acudan los servidores públicos de las distintas dependencias del Gobierno Municipal para resolver dudas y ofrecer soluciones a cuestiones tecnológicas y de funcionamiento del equipo en general.</w:t>
      </w:r>
    </w:p>
    <w:p w:rsidR="00EA4F60" w:rsidRPr="00E01F6F" w:rsidRDefault="00EA4F60" w:rsidP="00E01F6F">
      <w:pPr>
        <w:spacing w:after="0"/>
        <w:rPr>
          <w:rFonts w:ascii="Tahoma" w:hAnsi="Tahoma" w:cs="Tahoma"/>
          <w:b/>
          <w:sz w:val="24"/>
          <w:szCs w:val="24"/>
        </w:rPr>
      </w:pPr>
      <w:r w:rsidRPr="00E01F6F">
        <w:rPr>
          <w:rFonts w:ascii="Tahoma" w:hAnsi="Tahoma" w:cs="Tahoma"/>
          <w:b/>
          <w:sz w:val="24"/>
          <w:szCs w:val="24"/>
        </w:rPr>
        <w:t>USUARIOS:</w:t>
      </w:r>
    </w:p>
    <w:p w:rsidR="00EA4F60" w:rsidRPr="00E01F6F" w:rsidRDefault="00442312" w:rsidP="00E01F6F">
      <w:pPr>
        <w:spacing w:after="0"/>
        <w:rPr>
          <w:rFonts w:ascii="Tahoma" w:hAnsi="Tahoma" w:cs="Tahoma"/>
          <w:sz w:val="24"/>
          <w:szCs w:val="24"/>
        </w:rPr>
      </w:pPr>
      <w:r>
        <w:rPr>
          <w:rFonts w:ascii="Tahoma" w:hAnsi="Tahoma" w:cs="Tahoma"/>
          <w:sz w:val="24"/>
          <w:szCs w:val="24"/>
        </w:rPr>
        <w:t>Personal de Ayuntamiento, Sistema DIF Municipal y Biblioteca Pública.</w:t>
      </w:r>
    </w:p>
    <w:p w:rsidR="00EA4F60" w:rsidRPr="00E01F6F" w:rsidRDefault="00EA4F60" w:rsidP="00E01F6F">
      <w:pPr>
        <w:spacing w:after="0"/>
        <w:rPr>
          <w:rFonts w:ascii="Tahoma" w:hAnsi="Tahoma" w:cs="Tahoma"/>
          <w:b/>
          <w:sz w:val="24"/>
          <w:szCs w:val="24"/>
        </w:rPr>
      </w:pPr>
      <w:r w:rsidRPr="00E01F6F">
        <w:rPr>
          <w:rFonts w:ascii="Tahoma" w:hAnsi="Tahoma" w:cs="Tahoma"/>
          <w:b/>
          <w:sz w:val="24"/>
          <w:szCs w:val="24"/>
        </w:rPr>
        <w:t>ÁREAS QUE INTERVIENEN EN EL SERVICIO:</w:t>
      </w:r>
    </w:p>
    <w:p w:rsidR="00EA4F60" w:rsidRPr="00E01F6F" w:rsidRDefault="00E01F6F" w:rsidP="00E01F6F">
      <w:pPr>
        <w:spacing w:after="0"/>
        <w:rPr>
          <w:rFonts w:ascii="Tahoma" w:hAnsi="Tahoma" w:cs="Tahoma"/>
          <w:sz w:val="24"/>
          <w:szCs w:val="24"/>
        </w:rPr>
      </w:pPr>
      <w:r w:rsidRPr="00E01F6F">
        <w:rPr>
          <w:rFonts w:ascii="Tahoma" w:hAnsi="Tahoma" w:cs="Tahoma"/>
          <w:sz w:val="24"/>
          <w:szCs w:val="24"/>
        </w:rPr>
        <w:t>Departamento de Informática</w:t>
      </w:r>
      <w:r>
        <w:rPr>
          <w:rFonts w:ascii="Tahoma" w:hAnsi="Tahoma" w:cs="Tahoma"/>
          <w:sz w:val="24"/>
          <w:szCs w:val="24"/>
        </w:rPr>
        <w:t>.</w:t>
      </w:r>
    </w:p>
    <w:p w:rsidR="00EA4F60" w:rsidRPr="00E01F6F" w:rsidRDefault="00EA4F60" w:rsidP="00E01F6F">
      <w:pPr>
        <w:spacing w:after="0"/>
        <w:rPr>
          <w:rFonts w:ascii="Tahoma" w:hAnsi="Tahoma" w:cs="Tahoma"/>
          <w:b/>
          <w:sz w:val="24"/>
          <w:szCs w:val="24"/>
        </w:rPr>
      </w:pPr>
      <w:r w:rsidRPr="00E01F6F">
        <w:rPr>
          <w:rFonts w:ascii="Tahoma" w:hAnsi="Tahoma" w:cs="Tahoma"/>
          <w:b/>
          <w:sz w:val="24"/>
          <w:szCs w:val="24"/>
        </w:rPr>
        <w:t>REQUISITOS PARA OBTENER LA PRESTACIÓN DEL SERVICIO:</w:t>
      </w:r>
    </w:p>
    <w:p w:rsidR="00EA4F60" w:rsidRPr="00E01F6F" w:rsidRDefault="00E01F6F" w:rsidP="00E01F6F">
      <w:pPr>
        <w:spacing w:after="0"/>
        <w:rPr>
          <w:rFonts w:ascii="Tahoma" w:hAnsi="Tahoma" w:cs="Tahoma"/>
          <w:sz w:val="24"/>
          <w:szCs w:val="24"/>
        </w:rPr>
      </w:pPr>
      <w:r>
        <w:rPr>
          <w:rFonts w:ascii="Tahoma" w:hAnsi="Tahoma" w:cs="Tahoma"/>
          <w:sz w:val="24"/>
          <w:szCs w:val="24"/>
        </w:rPr>
        <w:t>1. Notificar del problema o incidencia lo antes posible para trabajar en su solución.</w:t>
      </w:r>
    </w:p>
    <w:p w:rsidR="00EA4F60" w:rsidRPr="00E01F6F" w:rsidRDefault="00EA4F60" w:rsidP="00E01F6F">
      <w:pPr>
        <w:spacing w:after="0"/>
        <w:rPr>
          <w:rFonts w:ascii="Tahoma" w:hAnsi="Tahoma" w:cs="Tahoma"/>
          <w:sz w:val="24"/>
          <w:szCs w:val="24"/>
        </w:rPr>
      </w:pPr>
      <w:r w:rsidRPr="00E01F6F">
        <w:rPr>
          <w:rFonts w:ascii="Tahoma" w:hAnsi="Tahoma" w:cs="Tahoma"/>
          <w:sz w:val="24"/>
          <w:szCs w:val="24"/>
        </w:rPr>
        <w:t xml:space="preserve">2. </w:t>
      </w:r>
      <w:r w:rsidR="003E43E9">
        <w:rPr>
          <w:rFonts w:ascii="Tahoma" w:hAnsi="Tahoma" w:cs="Tahoma"/>
          <w:sz w:val="24"/>
          <w:szCs w:val="24"/>
        </w:rPr>
        <w:t>Describir el problema de manera clara y concisa.</w:t>
      </w:r>
    </w:p>
    <w:p w:rsidR="00EA4F60" w:rsidRPr="00E01F6F" w:rsidRDefault="00EA4F60" w:rsidP="00E01F6F">
      <w:pPr>
        <w:spacing w:after="0"/>
        <w:rPr>
          <w:rFonts w:ascii="Tahoma" w:hAnsi="Tahoma" w:cs="Tahoma"/>
          <w:sz w:val="24"/>
          <w:szCs w:val="24"/>
        </w:rPr>
      </w:pPr>
      <w:r w:rsidRPr="00E01F6F">
        <w:rPr>
          <w:rFonts w:ascii="Tahoma" w:hAnsi="Tahoma" w:cs="Tahoma"/>
          <w:sz w:val="24"/>
          <w:szCs w:val="24"/>
        </w:rPr>
        <w:t xml:space="preserve">3. </w:t>
      </w:r>
      <w:r w:rsidR="003E43E9">
        <w:rPr>
          <w:rFonts w:ascii="Tahoma" w:hAnsi="Tahoma" w:cs="Tahoma"/>
          <w:sz w:val="24"/>
          <w:szCs w:val="24"/>
        </w:rPr>
        <w:t>Proporcionar las facilidades necesarias para desarrollar una solución eficaz.</w:t>
      </w:r>
    </w:p>
    <w:p w:rsidR="00EA4F60" w:rsidRPr="003E43E9" w:rsidRDefault="00EA4F60" w:rsidP="00E01F6F">
      <w:pPr>
        <w:spacing w:after="0"/>
        <w:rPr>
          <w:rFonts w:ascii="Tahoma" w:hAnsi="Tahoma" w:cs="Tahoma"/>
          <w:b/>
          <w:sz w:val="24"/>
          <w:szCs w:val="24"/>
        </w:rPr>
      </w:pPr>
      <w:r w:rsidRPr="003E43E9">
        <w:rPr>
          <w:rFonts w:ascii="Tahoma" w:hAnsi="Tahoma" w:cs="Tahoma"/>
          <w:b/>
          <w:sz w:val="24"/>
          <w:szCs w:val="24"/>
        </w:rPr>
        <w:t>PROCEDIMIENTO PARA PRESTAR EL SERVICIO:</w:t>
      </w:r>
    </w:p>
    <w:p w:rsidR="00EA4F60" w:rsidRPr="00E01F6F" w:rsidRDefault="00EA4F60" w:rsidP="003E43E9">
      <w:pPr>
        <w:spacing w:after="0"/>
        <w:rPr>
          <w:rFonts w:ascii="Tahoma" w:hAnsi="Tahoma" w:cs="Tahoma"/>
          <w:sz w:val="24"/>
          <w:szCs w:val="24"/>
        </w:rPr>
      </w:pPr>
      <w:r w:rsidRPr="00E01F6F">
        <w:rPr>
          <w:rFonts w:ascii="Tahoma" w:hAnsi="Tahoma" w:cs="Tahoma"/>
          <w:sz w:val="24"/>
          <w:szCs w:val="24"/>
        </w:rPr>
        <w:t xml:space="preserve">1. El </w:t>
      </w:r>
      <w:r w:rsidR="003E43E9">
        <w:rPr>
          <w:rFonts w:ascii="Tahoma" w:hAnsi="Tahoma" w:cs="Tahoma"/>
          <w:sz w:val="24"/>
          <w:szCs w:val="24"/>
        </w:rPr>
        <w:t>servidor público notifica al Departamento el problema que existe, según sea el caso y frecuencia con que se presenta.</w:t>
      </w:r>
    </w:p>
    <w:p w:rsidR="00EA4F60" w:rsidRPr="00E01F6F" w:rsidRDefault="00EA4F60" w:rsidP="003E43E9">
      <w:pPr>
        <w:spacing w:after="0"/>
        <w:rPr>
          <w:rFonts w:ascii="Tahoma" w:hAnsi="Tahoma" w:cs="Tahoma"/>
          <w:sz w:val="24"/>
          <w:szCs w:val="24"/>
        </w:rPr>
      </w:pPr>
      <w:r w:rsidRPr="00E01F6F">
        <w:rPr>
          <w:rFonts w:ascii="Tahoma" w:hAnsi="Tahoma" w:cs="Tahoma"/>
          <w:sz w:val="24"/>
          <w:szCs w:val="24"/>
        </w:rPr>
        <w:t xml:space="preserve">2. </w:t>
      </w:r>
      <w:r w:rsidR="003E43E9">
        <w:rPr>
          <w:rFonts w:ascii="Tahoma" w:hAnsi="Tahoma" w:cs="Tahoma"/>
          <w:sz w:val="24"/>
          <w:szCs w:val="24"/>
        </w:rPr>
        <w:t xml:space="preserve">Se recibe </w:t>
      </w:r>
      <w:r w:rsidRPr="00E01F6F">
        <w:rPr>
          <w:rFonts w:ascii="Tahoma" w:hAnsi="Tahoma" w:cs="Tahoma"/>
          <w:sz w:val="24"/>
          <w:szCs w:val="24"/>
        </w:rPr>
        <w:t>la solicitud y se evalúa.</w:t>
      </w:r>
    </w:p>
    <w:p w:rsidR="00EA4F60" w:rsidRPr="00E01F6F" w:rsidRDefault="00EA4F60" w:rsidP="00E01F6F">
      <w:pPr>
        <w:spacing w:after="0"/>
        <w:rPr>
          <w:rFonts w:ascii="Tahoma" w:hAnsi="Tahoma" w:cs="Tahoma"/>
          <w:sz w:val="24"/>
          <w:szCs w:val="24"/>
        </w:rPr>
      </w:pPr>
      <w:r w:rsidRPr="00E01F6F">
        <w:rPr>
          <w:rFonts w:ascii="Tahoma" w:hAnsi="Tahoma" w:cs="Tahoma"/>
          <w:sz w:val="24"/>
          <w:szCs w:val="24"/>
        </w:rPr>
        <w:t xml:space="preserve">3. </w:t>
      </w:r>
      <w:r w:rsidR="003E43E9">
        <w:rPr>
          <w:rFonts w:ascii="Tahoma" w:hAnsi="Tahoma" w:cs="Tahoma"/>
          <w:sz w:val="24"/>
          <w:szCs w:val="24"/>
        </w:rPr>
        <w:t>Si el problema presentado tiene una solución a corto plazo se realizan las adecuaciones necesarias.</w:t>
      </w:r>
    </w:p>
    <w:p w:rsidR="00EA4F60" w:rsidRPr="00E01F6F" w:rsidRDefault="00EA4F60" w:rsidP="003E43E9">
      <w:pPr>
        <w:spacing w:after="0"/>
        <w:rPr>
          <w:rFonts w:ascii="Tahoma" w:hAnsi="Tahoma" w:cs="Tahoma"/>
          <w:sz w:val="24"/>
          <w:szCs w:val="24"/>
        </w:rPr>
      </w:pPr>
      <w:r w:rsidRPr="00E01F6F">
        <w:rPr>
          <w:rFonts w:ascii="Tahoma" w:hAnsi="Tahoma" w:cs="Tahoma"/>
          <w:sz w:val="24"/>
          <w:szCs w:val="24"/>
        </w:rPr>
        <w:t xml:space="preserve">4. </w:t>
      </w:r>
      <w:r w:rsidR="003E43E9">
        <w:rPr>
          <w:rFonts w:ascii="Tahoma" w:hAnsi="Tahoma" w:cs="Tahoma"/>
          <w:sz w:val="24"/>
          <w:szCs w:val="24"/>
        </w:rPr>
        <w:t>Si el problema es más grave y puede conllevar a una detención temporal del servicio ofrecido por la dependencia, se notica al titular para que tomen las medidas pertinentes de la misma manera, en dado caso que el mantenimiento correctivo no fuera solución para el problema o se encuentra fuera del presupuesto asignado para ello, se notifica de igual manera la titular de la dependencia</w:t>
      </w:r>
      <w:r w:rsidRPr="00E01F6F">
        <w:rPr>
          <w:rFonts w:ascii="Tahoma" w:hAnsi="Tahoma" w:cs="Tahoma"/>
          <w:sz w:val="24"/>
          <w:szCs w:val="24"/>
        </w:rPr>
        <w:t>.</w:t>
      </w:r>
    </w:p>
    <w:p w:rsidR="00EA4F60" w:rsidRPr="00E01F6F" w:rsidRDefault="00EA4F60" w:rsidP="003E43E9">
      <w:pPr>
        <w:spacing w:after="0"/>
        <w:rPr>
          <w:rFonts w:ascii="Tahoma" w:hAnsi="Tahoma" w:cs="Tahoma"/>
          <w:sz w:val="24"/>
          <w:szCs w:val="24"/>
        </w:rPr>
      </w:pPr>
      <w:r w:rsidRPr="00E01F6F">
        <w:rPr>
          <w:rFonts w:ascii="Tahoma" w:hAnsi="Tahoma" w:cs="Tahoma"/>
          <w:sz w:val="24"/>
          <w:szCs w:val="24"/>
        </w:rPr>
        <w:t xml:space="preserve">6. </w:t>
      </w:r>
      <w:r w:rsidR="003E43E9">
        <w:rPr>
          <w:rFonts w:ascii="Tahoma" w:hAnsi="Tahoma" w:cs="Tahoma"/>
          <w:sz w:val="24"/>
          <w:szCs w:val="24"/>
        </w:rPr>
        <w:t>Si el soporte técnico proporcionado cubre la necesidad presentada, se cierra el caso pendiente.</w:t>
      </w:r>
    </w:p>
    <w:p w:rsidR="00EA4F60" w:rsidRPr="003E43E9" w:rsidRDefault="00EA4F60" w:rsidP="00E01F6F">
      <w:pPr>
        <w:spacing w:after="0"/>
        <w:rPr>
          <w:rFonts w:ascii="Tahoma" w:hAnsi="Tahoma" w:cs="Tahoma"/>
          <w:b/>
          <w:sz w:val="24"/>
          <w:szCs w:val="24"/>
        </w:rPr>
      </w:pPr>
      <w:r w:rsidRPr="003E43E9">
        <w:rPr>
          <w:rFonts w:ascii="Tahoma" w:hAnsi="Tahoma" w:cs="Tahoma"/>
          <w:b/>
          <w:sz w:val="24"/>
          <w:szCs w:val="24"/>
        </w:rPr>
        <w:t>CARACTERÍSTICAS DEL SERVICIO:</w:t>
      </w:r>
    </w:p>
    <w:p w:rsidR="00EA4F60" w:rsidRPr="00E01F6F" w:rsidRDefault="003E43E9" w:rsidP="00E01F6F">
      <w:pPr>
        <w:spacing w:after="0"/>
        <w:rPr>
          <w:rFonts w:ascii="Tahoma" w:hAnsi="Tahoma" w:cs="Tahoma"/>
          <w:sz w:val="24"/>
          <w:szCs w:val="24"/>
        </w:rPr>
      </w:pPr>
      <w:r>
        <w:rPr>
          <w:rFonts w:ascii="Tahoma" w:hAnsi="Tahoma" w:cs="Tahoma"/>
          <w:sz w:val="24"/>
          <w:szCs w:val="24"/>
        </w:rPr>
        <w:t>Es rápido y de primera mano.</w:t>
      </w:r>
    </w:p>
    <w:p w:rsidR="00EA4F60" w:rsidRPr="003E43E9" w:rsidRDefault="00E01F6F" w:rsidP="00E01F6F">
      <w:pPr>
        <w:spacing w:after="0"/>
        <w:rPr>
          <w:rFonts w:ascii="Tahoma" w:hAnsi="Tahoma" w:cs="Tahoma"/>
          <w:b/>
          <w:sz w:val="24"/>
          <w:szCs w:val="24"/>
        </w:rPr>
      </w:pPr>
      <w:r w:rsidRPr="003E43E9">
        <w:rPr>
          <w:rFonts w:ascii="Tahoma" w:hAnsi="Tahoma" w:cs="Tahoma"/>
          <w:b/>
          <w:sz w:val="24"/>
          <w:szCs w:val="24"/>
        </w:rPr>
        <w:t xml:space="preserve">TIEMPO PARA LA ENTREGA DEL </w:t>
      </w:r>
      <w:r w:rsidR="00EA4F60" w:rsidRPr="003E43E9">
        <w:rPr>
          <w:rFonts w:ascii="Tahoma" w:hAnsi="Tahoma" w:cs="Tahoma"/>
          <w:b/>
          <w:sz w:val="24"/>
          <w:szCs w:val="24"/>
        </w:rPr>
        <w:t>SERVICIO:</w:t>
      </w:r>
    </w:p>
    <w:p w:rsidR="00EA4F60" w:rsidRPr="00E01F6F" w:rsidRDefault="00EA4F60" w:rsidP="00E01F6F">
      <w:pPr>
        <w:spacing w:after="0"/>
        <w:rPr>
          <w:rFonts w:ascii="Tahoma" w:hAnsi="Tahoma" w:cs="Tahoma"/>
          <w:sz w:val="24"/>
          <w:szCs w:val="24"/>
        </w:rPr>
      </w:pPr>
      <w:r w:rsidRPr="00E01F6F">
        <w:rPr>
          <w:rFonts w:ascii="Tahoma" w:hAnsi="Tahoma" w:cs="Tahoma"/>
          <w:sz w:val="24"/>
          <w:szCs w:val="24"/>
        </w:rPr>
        <w:t>Dependiendo de la compleji</w:t>
      </w:r>
      <w:r w:rsidR="00E01F6F" w:rsidRPr="00E01F6F">
        <w:rPr>
          <w:rFonts w:ascii="Tahoma" w:hAnsi="Tahoma" w:cs="Tahoma"/>
          <w:sz w:val="24"/>
          <w:szCs w:val="24"/>
        </w:rPr>
        <w:t>dad del caso</w:t>
      </w:r>
      <w:r w:rsidRPr="00E01F6F">
        <w:rPr>
          <w:rFonts w:ascii="Tahoma" w:hAnsi="Tahoma" w:cs="Tahoma"/>
          <w:sz w:val="24"/>
          <w:szCs w:val="24"/>
        </w:rPr>
        <w:t>.</w:t>
      </w:r>
    </w:p>
    <w:p w:rsidR="003E43E9" w:rsidRDefault="00441B97" w:rsidP="00633570">
      <w:pPr>
        <w:spacing w:after="0"/>
        <w:jc w:val="center"/>
        <w:rPr>
          <w:rFonts w:ascii="Tahoma" w:hAnsi="Tahoma" w:cs="Tahoma"/>
          <w:sz w:val="24"/>
          <w:szCs w:val="24"/>
        </w:rPr>
      </w:pPr>
      <w:r>
        <w:rPr>
          <w:noProof/>
          <w:lang w:val="es-ES" w:eastAsia="es-ES"/>
        </w:rPr>
        <w:lastRenderedPageBreak/>
        <w:drawing>
          <wp:anchor distT="0" distB="0" distL="114300" distR="114300" simplePos="0" relativeHeight="251660288" behindDoc="1" locked="0" layoutInCell="1" allowOverlap="1" wp14:anchorId="3112F758" wp14:editId="3FA7BA2B">
            <wp:simplePos x="0" y="0"/>
            <wp:positionH relativeFrom="column">
              <wp:posOffset>-1080135</wp:posOffset>
            </wp:positionH>
            <wp:positionV relativeFrom="paragraph">
              <wp:posOffset>-852170</wp:posOffset>
            </wp:positionV>
            <wp:extent cx="7762875" cy="9991725"/>
            <wp:effectExtent l="0" t="0" r="9525" b="9525"/>
            <wp:wrapNone/>
            <wp:docPr id="3"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875" cy="9991725"/>
                    </a:xfrm>
                    <a:prstGeom prst="rect">
                      <a:avLst/>
                    </a:prstGeom>
                  </pic:spPr>
                </pic:pic>
              </a:graphicData>
            </a:graphic>
            <wp14:sizeRelH relativeFrom="page">
              <wp14:pctWidth>0</wp14:pctWidth>
            </wp14:sizeRelH>
            <wp14:sizeRelV relativeFrom="page">
              <wp14:pctHeight>0</wp14:pctHeight>
            </wp14:sizeRelV>
          </wp:anchor>
        </w:drawing>
      </w:r>
      <w:r w:rsidR="00E01F6F" w:rsidRPr="003E43E9">
        <w:rPr>
          <w:rFonts w:ascii="Tahoma" w:hAnsi="Tahoma" w:cs="Tahoma"/>
          <w:b/>
          <w:sz w:val="24"/>
          <w:szCs w:val="24"/>
        </w:rPr>
        <w:t>HORARIO:</w:t>
      </w:r>
    </w:p>
    <w:p w:rsidR="00EA4F60" w:rsidRPr="00E01F6F" w:rsidRDefault="00E01F6F" w:rsidP="00633570">
      <w:pPr>
        <w:spacing w:after="0"/>
        <w:jc w:val="center"/>
        <w:rPr>
          <w:rFonts w:ascii="Tahoma" w:hAnsi="Tahoma" w:cs="Tahoma"/>
          <w:sz w:val="24"/>
          <w:szCs w:val="24"/>
        </w:rPr>
      </w:pPr>
      <w:r w:rsidRPr="00E01F6F">
        <w:rPr>
          <w:rFonts w:ascii="Tahoma" w:hAnsi="Tahoma" w:cs="Tahoma"/>
          <w:sz w:val="24"/>
          <w:szCs w:val="24"/>
        </w:rPr>
        <w:t>De 9:00 a 15</w:t>
      </w:r>
      <w:r w:rsidR="00EA4F60" w:rsidRPr="00E01F6F">
        <w:rPr>
          <w:rFonts w:ascii="Tahoma" w:hAnsi="Tahoma" w:cs="Tahoma"/>
          <w:sz w:val="24"/>
          <w:szCs w:val="24"/>
        </w:rPr>
        <w:t xml:space="preserve">:00 </w:t>
      </w:r>
      <w:proofErr w:type="spellStart"/>
      <w:r w:rsidR="00EA4F60" w:rsidRPr="00E01F6F">
        <w:rPr>
          <w:rFonts w:ascii="Tahoma" w:hAnsi="Tahoma" w:cs="Tahoma"/>
          <w:sz w:val="24"/>
          <w:szCs w:val="24"/>
        </w:rPr>
        <w:t>hrs</w:t>
      </w:r>
      <w:proofErr w:type="spellEnd"/>
      <w:r w:rsidR="00EA4F60" w:rsidRPr="00E01F6F">
        <w:rPr>
          <w:rFonts w:ascii="Tahoma" w:hAnsi="Tahoma" w:cs="Tahoma"/>
          <w:sz w:val="24"/>
          <w:szCs w:val="24"/>
        </w:rPr>
        <w:t>.</w:t>
      </w:r>
    </w:p>
    <w:p w:rsidR="00EA4F60" w:rsidRPr="003E43E9" w:rsidRDefault="00EA4F60" w:rsidP="00633570">
      <w:pPr>
        <w:spacing w:after="0"/>
        <w:jc w:val="center"/>
        <w:rPr>
          <w:rFonts w:ascii="Tahoma" w:hAnsi="Tahoma" w:cs="Tahoma"/>
          <w:b/>
          <w:sz w:val="24"/>
          <w:szCs w:val="24"/>
        </w:rPr>
      </w:pPr>
      <w:r w:rsidRPr="003E43E9">
        <w:rPr>
          <w:rFonts w:ascii="Tahoma" w:hAnsi="Tahoma" w:cs="Tahoma"/>
          <w:b/>
          <w:sz w:val="24"/>
          <w:szCs w:val="24"/>
        </w:rPr>
        <w:t>RESULTADO ESPERADO:</w:t>
      </w:r>
    </w:p>
    <w:p w:rsidR="00EA4F60" w:rsidRPr="00E01F6F" w:rsidRDefault="003E43E9" w:rsidP="00633570">
      <w:pPr>
        <w:spacing w:after="0"/>
        <w:jc w:val="center"/>
        <w:rPr>
          <w:rFonts w:ascii="Tahoma" w:hAnsi="Tahoma" w:cs="Tahoma"/>
          <w:sz w:val="24"/>
          <w:szCs w:val="24"/>
        </w:rPr>
      </w:pPr>
      <w:r>
        <w:rPr>
          <w:rFonts w:ascii="Tahoma" w:hAnsi="Tahoma" w:cs="Tahoma"/>
          <w:sz w:val="24"/>
          <w:szCs w:val="24"/>
        </w:rPr>
        <w:t xml:space="preserve">Ofrecer una solución al servidor público, para así mantener un estándar en el </w:t>
      </w:r>
      <w:r w:rsidR="00441B97">
        <w:rPr>
          <w:rFonts w:ascii="Tahoma" w:hAnsi="Tahoma" w:cs="Tahoma"/>
          <w:sz w:val="24"/>
          <w:szCs w:val="24"/>
        </w:rPr>
        <w:t xml:space="preserve">                                                           </w:t>
      </w:r>
      <w:r w:rsidR="00633570">
        <w:rPr>
          <w:rFonts w:ascii="Tahoma" w:hAnsi="Tahoma" w:cs="Tahoma"/>
          <w:sz w:val="24"/>
          <w:szCs w:val="24"/>
        </w:rPr>
        <w:t xml:space="preserve">  </w:t>
      </w:r>
      <w:r w:rsidR="00441B97">
        <w:rPr>
          <w:rFonts w:ascii="Tahoma" w:hAnsi="Tahoma" w:cs="Tahoma"/>
          <w:sz w:val="24"/>
          <w:szCs w:val="24"/>
        </w:rPr>
        <w:t xml:space="preserve">           S</w:t>
      </w:r>
      <w:r>
        <w:rPr>
          <w:rFonts w:ascii="Tahoma" w:hAnsi="Tahoma" w:cs="Tahoma"/>
          <w:sz w:val="24"/>
          <w:szCs w:val="24"/>
        </w:rPr>
        <w:t>ervicio que se ofrece a la ciudadanía.</w:t>
      </w:r>
    </w:p>
    <w:p w:rsidR="00E01F6F" w:rsidRPr="00E01F6F" w:rsidRDefault="00E01F6F" w:rsidP="00E01F6F">
      <w:pPr>
        <w:spacing w:after="0"/>
        <w:rPr>
          <w:rFonts w:ascii="Tahoma" w:hAnsi="Tahoma" w:cs="Tahoma"/>
          <w:sz w:val="24"/>
          <w:szCs w:val="24"/>
        </w:rPr>
      </w:pPr>
    </w:p>
    <w:p w:rsidR="00567175" w:rsidRPr="004557E6" w:rsidRDefault="00567175" w:rsidP="004557E6">
      <w:pPr>
        <w:shd w:val="clear" w:color="auto" w:fill="9BBB59" w:themeFill="accent3"/>
        <w:spacing w:after="0"/>
        <w:jc w:val="center"/>
        <w:rPr>
          <w:rFonts w:ascii="Tahoma" w:hAnsi="Tahoma" w:cs="Tahoma"/>
          <w:b/>
          <w:sz w:val="24"/>
          <w:szCs w:val="24"/>
        </w:rPr>
      </w:pPr>
      <w:r>
        <w:rPr>
          <w:rFonts w:ascii="Tahoma" w:hAnsi="Tahoma" w:cs="Tahoma"/>
          <w:b/>
          <w:sz w:val="24"/>
          <w:szCs w:val="24"/>
        </w:rPr>
        <w:t>CLASES DE COMPUTACIÓN BÁSICA</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 xml:space="preserve">NOMBRE DEL SERVICIO: </w:t>
      </w:r>
    </w:p>
    <w:p w:rsidR="00567175" w:rsidRPr="00E01F6F" w:rsidRDefault="00027678" w:rsidP="00567175">
      <w:pPr>
        <w:spacing w:after="0"/>
        <w:rPr>
          <w:rFonts w:ascii="Tahoma" w:hAnsi="Tahoma" w:cs="Tahoma"/>
          <w:sz w:val="24"/>
          <w:szCs w:val="24"/>
        </w:rPr>
      </w:pPr>
      <w:r>
        <w:rPr>
          <w:rFonts w:ascii="Tahoma" w:hAnsi="Tahoma" w:cs="Tahoma"/>
          <w:sz w:val="24"/>
          <w:szCs w:val="24"/>
        </w:rPr>
        <w:t>Clases de Computación Básica</w:t>
      </w:r>
      <w:r w:rsidR="00567175">
        <w:rPr>
          <w:rFonts w:ascii="Tahoma" w:hAnsi="Tahoma" w:cs="Tahoma"/>
          <w:sz w:val="24"/>
          <w:szCs w:val="24"/>
        </w:rPr>
        <w:t>.</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 xml:space="preserve">ÁREA RESPONSABLE DEL SERVICIO: </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Departamento de Informática</w:t>
      </w:r>
      <w:r>
        <w:rPr>
          <w:rFonts w:ascii="Tahoma" w:hAnsi="Tahoma" w:cs="Tahoma"/>
          <w:sz w:val="24"/>
          <w:szCs w:val="24"/>
        </w:rPr>
        <w:t>.</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DESCRIPCIÓN DEL SERVICIO:</w:t>
      </w:r>
    </w:p>
    <w:p w:rsidR="00567175" w:rsidRPr="00E01F6F" w:rsidRDefault="00442312" w:rsidP="00567175">
      <w:pPr>
        <w:spacing w:after="0"/>
        <w:rPr>
          <w:rFonts w:ascii="Tahoma" w:hAnsi="Tahoma" w:cs="Tahoma"/>
          <w:sz w:val="24"/>
          <w:szCs w:val="24"/>
        </w:rPr>
      </w:pPr>
      <w:r>
        <w:rPr>
          <w:rFonts w:ascii="Tahoma" w:hAnsi="Tahoma" w:cs="Tahoma"/>
          <w:sz w:val="24"/>
          <w:szCs w:val="24"/>
        </w:rPr>
        <w:t xml:space="preserve">Ofrecer una alternativa </w:t>
      </w:r>
      <w:r w:rsidR="003A16E8">
        <w:rPr>
          <w:rFonts w:ascii="Tahoma" w:hAnsi="Tahoma" w:cs="Tahoma"/>
          <w:sz w:val="24"/>
          <w:szCs w:val="24"/>
        </w:rPr>
        <w:t>gratuita de aprendizaje de Computación Básica, para estudiantes de primaria y secundaria de la cabecera, así como muchos ciudadanos del municipio en general para los cuales este servicio hasta ahora había sido difícil de acceder.</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USUARIOS:</w:t>
      </w:r>
    </w:p>
    <w:p w:rsidR="00567175" w:rsidRPr="00E01F6F" w:rsidRDefault="003A16E8" w:rsidP="00567175">
      <w:pPr>
        <w:spacing w:after="0"/>
        <w:rPr>
          <w:rFonts w:ascii="Tahoma" w:hAnsi="Tahoma" w:cs="Tahoma"/>
          <w:sz w:val="24"/>
          <w:szCs w:val="24"/>
        </w:rPr>
      </w:pPr>
      <w:r>
        <w:rPr>
          <w:rFonts w:ascii="Tahoma" w:hAnsi="Tahoma" w:cs="Tahoma"/>
          <w:sz w:val="24"/>
          <w:szCs w:val="24"/>
        </w:rPr>
        <w:t>Estudiantes de Primaria.</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ÁREAS QUE INTERVIENEN EN EL SERVICIO:</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Departamento de Informática</w:t>
      </w:r>
      <w:r>
        <w:rPr>
          <w:rFonts w:ascii="Tahoma" w:hAnsi="Tahoma" w:cs="Tahoma"/>
          <w:sz w:val="24"/>
          <w:szCs w:val="24"/>
        </w:rPr>
        <w:t>.</w:t>
      </w:r>
    </w:p>
    <w:p w:rsidR="00567175" w:rsidRPr="00E01F6F" w:rsidRDefault="00567175" w:rsidP="00567175">
      <w:pPr>
        <w:spacing w:after="0"/>
        <w:rPr>
          <w:rFonts w:ascii="Tahoma" w:hAnsi="Tahoma" w:cs="Tahoma"/>
          <w:b/>
          <w:sz w:val="24"/>
          <w:szCs w:val="24"/>
        </w:rPr>
      </w:pPr>
      <w:r w:rsidRPr="00E01F6F">
        <w:rPr>
          <w:rFonts w:ascii="Tahoma" w:hAnsi="Tahoma" w:cs="Tahoma"/>
          <w:b/>
          <w:sz w:val="24"/>
          <w:szCs w:val="24"/>
        </w:rPr>
        <w:t>REQUISITOS PARA OBTENER LA PRESTACIÓN DEL SERVICIO:</w:t>
      </w:r>
    </w:p>
    <w:p w:rsidR="00567175" w:rsidRPr="00E01F6F" w:rsidRDefault="00567175" w:rsidP="00567175">
      <w:pPr>
        <w:spacing w:after="0"/>
        <w:rPr>
          <w:rFonts w:ascii="Tahoma" w:hAnsi="Tahoma" w:cs="Tahoma"/>
          <w:sz w:val="24"/>
          <w:szCs w:val="24"/>
        </w:rPr>
      </w:pPr>
      <w:r>
        <w:rPr>
          <w:rFonts w:ascii="Tahoma" w:hAnsi="Tahoma" w:cs="Tahoma"/>
          <w:sz w:val="24"/>
          <w:szCs w:val="24"/>
        </w:rPr>
        <w:t xml:space="preserve">1. </w:t>
      </w:r>
      <w:r w:rsidR="003A16E8">
        <w:rPr>
          <w:rFonts w:ascii="Tahoma" w:hAnsi="Tahoma" w:cs="Tahoma"/>
          <w:sz w:val="24"/>
          <w:szCs w:val="24"/>
        </w:rPr>
        <w:t>Acudir con el responsable del Departamento y solicitar la prestación de este servicio, sea el caso de una institución educativa o cualquier otra persona.</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 xml:space="preserve">2. </w:t>
      </w:r>
      <w:r w:rsidR="003A16E8">
        <w:rPr>
          <w:rFonts w:ascii="Tahoma" w:hAnsi="Tahoma" w:cs="Tahoma"/>
          <w:sz w:val="24"/>
          <w:szCs w:val="24"/>
        </w:rPr>
        <w:t>Verificar los horarios disponibles</w:t>
      </w:r>
      <w:r>
        <w:rPr>
          <w:rFonts w:ascii="Tahoma" w:hAnsi="Tahoma" w:cs="Tahoma"/>
          <w:sz w:val="24"/>
          <w:szCs w:val="24"/>
        </w:rPr>
        <w:t>.</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 xml:space="preserve">3. </w:t>
      </w:r>
      <w:r w:rsidR="003A16E8">
        <w:rPr>
          <w:rFonts w:ascii="Tahoma" w:hAnsi="Tahoma" w:cs="Tahoma"/>
          <w:sz w:val="24"/>
          <w:szCs w:val="24"/>
        </w:rPr>
        <w:t>En caso de ser una persona ajena a una institución educativa, realizar el registro pertinente y acudir los días establecidos</w:t>
      </w:r>
      <w:r>
        <w:rPr>
          <w:rFonts w:ascii="Tahoma" w:hAnsi="Tahoma" w:cs="Tahoma"/>
          <w:sz w:val="24"/>
          <w:szCs w:val="24"/>
        </w:rPr>
        <w:t>.</w:t>
      </w:r>
    </w:p>
    <w:p w:rsidR="00567175" w:rsidRPr="003E43E9" w:rsidRDefault="00567175" w:rsidP="00567175">
      <w:pPr>
        <w:spacing w:after="0"/>
        <w:rPr>
          <w:rFonts w:ascii="Tahoma" w:hAnsi="Tahoma" w:cs="Tahoma"/>
          <w:b/>
          <w:sz w:val="24"/>
          <w:szCs w:val="24"/>
        </w:rPr>
      </w:pPr>
      <w:r w:rsidRPr="003E43E9">
        <w:rPr>
          <w:rFonts w:ascii="Tahoma" w:hAnsi="Tahoma" w:cs="Tahoma"/>
          <w:b/>
          <w:sz w:val="24"/>
          <w:szCs w:val="24"/>
        </w:rPr>
        <w:t>PROCEDIMIENTO PARA PRESTAR EL SERVICIO:</w:t>
      </w:r>
    </w:p>
    <w:p w:rsidR="00567175" w:rsidRPr="00E01F6F" w:rsidRDefault="003A16E8" w:rsidP="00567175">
      <w:pPr>
        <w:spacing w:after="0"/>
        <w:rPr>
          <w:rFonts w:ascii="Tahoma" w:hAnsi="Tahoma" w:cs="Tahoma"/>
          <w:sz w:val="24"/>
          <w:szCs w:val="24"/>
        </w:rPr>
      </w:pPr>
      <w:r>
        <w:rPr>
          <w:rFonts w:ascii="Tahoma" w:hAnsi="Tahoma" w:cs="Tahoma"/>
          <w:sz w:val="24"/>
          <w:szCs w:val="24"/>
        </w:rPr>
        <w:t>1. Se recibe la solicitud de la institución educativa y se discute junto al Titular de Educación Municipal y Presidente Municipal</w:t>
      </w:r>
      <w:r w:rsidR="00567175">
        <w:rPr>
          <w:rFonts w:ascii="Tahoma" w:hAnsi="Tahoma" w:cs="Tahoma"/>
          <w:sz w:val="24"/>
          <w:szCs w:val="24"/>
        </w:rPr>
        <w:t>.</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 xml:space="preserve">2. </w:t>
      </w:r>
      <w:r w:rsidR="003A16E8">
        <w:rPr>
          <w:rFonts w:ascii="Tahoma" w:hAnsi="Tahoma" w:cs="Tahoma"/>
          <w:sz w:val="24"/>
          <w:szCs w:val="24"/>
        </w:rPr>
        <w:t>Se evalúan los espacios disponibles y se adecua un espacio dentro del horario de clases</w:t>
      </w:r>
      <w:r w:rsidRPr="00E01F6F">
        <w:rPr>
          <w:rFonts w:ascii="Tahoma" w:hAnsi="Tahoma" w:cs="Tahoma"/>
          <w:sz w:val="24"/>
          <w:szCs w:val="24"/>
        </w:rPr>
        <w:t>.</w:t>
      </w:r>
    </w:p>
    <w:p w:rsidR="00567175" w:rsidRPr="00E01F6F" w:rsidRDefault="00567175" w:rsidP="00567175">
      <w:pPr>
        <w:spacing w:after="0"/>
        <w:rPr>
          <w:rFonts w:ascii="Tahoma" w:hAnsi="Tahoma" w:cs="Tahoma"/>
          <w:sz w:val="24"/>
          <w:szCs w:val="24"/>
        </w:rPr>
      </w:pPr>
      <w:r w:rsidRPr="00E01F6F">
        <w:rPr>
          <w:rFonts w:ascii="Tahoma" w:hAnsi="Tahoma" w:cs="Tahoma"/>
          <w:sz w:val="24"/>
          <w:szCs w:val="24"/>
        </w:rPr>
        <w:t xml:space="preserve">3. </w:t>
      </w:r>
      <w:r w:rsidR="003A16E8">
        <w:rPr>
          <w:rFonts w:ascii="Tahoma" w:hAnsi="Tahoma" w:cs="Tahoma"/>
          <w:sz w:val="24"/>
          <w:szCs w:val="24"/>
        </w:rPr>
        <w:t>En caso de ser una persona ajena a una institución,  se realiza el registro para el espacio dentro del curso vespertino abierto al público</w:t>
      </w:r>
      <w:r>
        <w:rPr>
          <w:rFonts w:ascii="Tahoma" w:hAnsi="Tahoma" w:cs="Tahoma"/>
          <w:sz w:val="24"/>
          <w:szCs w:val="24"/>
        </w:rPr>
        <w:t>.</w:t>
      </w:r>
    </w:p>
    <w:p w:rsidR="00567175" w:rsidRPr="00E01F6F" w:rsidRDefault="00567175" w:rsidP="003A16E8">
      <w:pPr>
        <w:spacing w:after="0"/>
        <w:rPr>
          <w:rFonts w:ascii="Tahoma" w:hAnsi="Tahoma" w:cs="Tahoma"/>
          <w:sz w:val="24"/>
          <w:szCs w:val="24"/>
        </w:rPr>
      </w:pPr>
      <w:r w:rsidRPr="00E01F6F">
        <w:rPr>
          <w:rFonts w:ascii="Tahoma" w:hAnsi="Tahoma" w:cs="Tahoma"/>
          <w:sz w:val="24"/>
          <w:szCs w:val="24"/>
        </w:rPr>
        <w:t xml:space="preserve">4. </w:t>
      </w:r>
      <w:r w:rsidR="003A16E8">
        <w:rPr>
          <w:rFonts w:ascii="Tahoma" w:hAnsi="Tahoma" w:cs="Tahoma"/>
          <w:sz w:val="24"/>
          <w:szCs w:val="24"/>
        </w:rPr>
        <w:t>Acudir al curso de manera constante para evitar perder el seguimiento del temario.</w:t>
      </w:r>
    </w:p>
    <w:p w:rsidR="00567175" w:rsidRPr="003E43E9" w:rsidRDefault="00567175" w:rsidP="00567175">
      <w:pPr>
        <w:spacing w:after="0"/>
        <w:rPr>
          <w:rFonts w:ascii="Tahoma" w:hAnsi="Tahoma" w:cs="Tahoma"/>
          <w:b/>
          <w:sz w:val="24"/>
          <w:szCs w:val="24"/>
        </w:rPr>
      </w:pPr>
      <w:r w:rsidRPr="003E43E9">
        <w:rPr>
          <w:rFonts w:ascii="Tahoma" w:hAnsi="Tahoma" w:cs="Tahoma"/>
          <w:b/>
          <w:sz w:val="24"/>
          <w:szCs w:val="24"/>
        </w:rPr>
        <w:t>CARACTERÍSTICAS DEL SERVICIO:</w:t>
      </w:r>
    </w:p>
    <w:p w:rsidR="00567175" w:rsidRPr="00E01F6F" w:rsidRDefault="003A16E8" w:rsidP="00567175">
      <w:pPr>
        <w:spacing w:after="0"/>
        <w:rPr>
          <w:rFonts w:ascii="Tahoma" w:hAnsi="Tahoma" w:cs="Tahoma"/>
          <w:sz w:val="24"/>
          <w:szCs w:val="24"/>
        </w:rPr>
      </w:pPr>
      <w:r>
        <w:rPr>
          <w:rFonts w:ascii="Tahoma" w:hAnsi="Tahoma" w:cs="Tahoma"/>
          <w:sz w:val="24"/>
          <w:szCs w:val="24"/>
        </w:rPr>
        <w:t>D</w:t>
      </w:r>
      <w:r w:rsidR="00567175">
        <w:rPr>
          <w:rFonts w:ascii="Tahoma" w:hAnsi="Tahoma" w:cs="Tahoma"/>
          <w:sz w:val="24"/>
          <w:szCs w:val="24"/>
        </w:rPr>
        <w:t>e primera mano</w:t>
      </w:r>
      <w:r>
        <w:rPr>
          <w:rFonts w:ascii="Tahoma" w:hAnsi="Tahoma" w:cs="Tahoma"/>
          <w:sz w:val="24"/>
          <w:szCs w:val="24"/>
        </w:rPr>
        <w:t xml:space="preserve"> y accesible</w:t>
      </w:r>
      <w:r w:rsidR="00567175">
        <w:rPr>
          <w:rFonts w:ascii="Tahoma" w:hAnsi="Tahoma" w:cs="Tahoma"/>
          <w:sz w:val="24"/>
          <w:szCs w:val="24"/>
        </w:rPr>
        <w:t>.</w:t>
      </w:r>
    </w:p>
    <w:p w:rsidR="00633570" w:rsidRDefault="00633570" w:rsidP="00567175">
      <w:pPr>
        <w:spacing w:after="0"/>
        <w:rPr>
          <w:rFonts w:ascii="Tahoma" w:hAnsi="Tahoma" w:cs="Tahoma"/>
          <w:b/>
          <w:sz w:val="24"/>
          <w:szCs w:val="24"/>
        </w:rPr>
      </w:pPr>
    </w:p>
    <w:p w:rsidR="00633570" w:rsidRDefault="00633570" w:rsidP="00567175">
      <w:pPr>
        <w:spacing w:after="0"/>
        <w:rPr>
          <w:rFonts w:ascii="Tahoma" w:hAnsi="Tahoma" w:cs="Tahoma"/>
          <w:b/>
          <w:sz w:val="24"/>
          <w:szCs w:val="24"/>
        </w:rPr>
      </w:pPr>
    </w:p>
    <w:p w:rsidR="00567175" w:rsidRPr="003E43E9" w:rsidRDefault="003C3C7D" w:rsidP="00567175">
      <w:pPr>
        <w:spacing w:after="0"/>
        <w:rPr>
          <w:rFonts w:ascii="Tahoma" w:hAnsi="Tahoma" w:cs="Tahoma"/>
          <w:b/>
          <w:sz w:val="24"/>
          <w:szCs w:val="24"/>
        </w:rPr>
      </w:pPr>
      <w:r>
        <w:rPr>
          <w:noProof/>
          <w:lang w:val="es-ES" w:eastAsia="es-ES"/>
        </w:rPr>
        <w:lastRenderedPageBreak/>
        <w:drawing>
          <wp:anchor distT="0" distB="0" distL="114300" distR="114300" simplePos="0" relativeHeight="251670528" behindDoc="1" locked="0" layoutInCell="1" allowOverlap="1" wp14:anchorId="227E07A9" wp14:editId="57F8A25A">
            <wp:simplePos x="0" y="0"/>
            <wp:positionH relativeFrom="column">
              <wp:posOffset>-1080135</wp:posOffset>
            </wp:positionH>
            <wp:positionV relativeFrom="paragraph">
              <wp:posOffset>-899795</wp:posOffset>
            </wp:positionV>
            <wp:extent cx="7762875" cy="10048875"/>
            <wp:effectExtent l="0" t="0" r="9525" b="9525"/>
            <wp:wrapNone/>
            <wp:docPr id="7" name="Picture 7217"/>
            <wp:cNvGraphicFramePr/>
            <a:graphic xmlns:a="http://schemas.openxmlformats.org/drawingml/2006/main">
              <a:graphicData uri="http://schemas.openxmlformats.org/drawingml/2006/picture">
                <pic:pic xmlns:pic="http://schemas.openxmlformats.org/drawingml/2006/picture">
                  <pic:nvPicPr>
                    <pic:cNvPr id="5" name="Picture 72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2875" cy="10048875"/>
                    </a:xfrm>
                    <a:prstGeom prst="rect">
                      <a:avLst/>
                    </a:prstGeom>
                  </pic:spPr>
                </pic:pic>
              </a:graphicData>
            </a:graphic>
            <wp14:sizeRelH relativeFrom="page">
              <wp14:pctWidth>0</wp14:pctWidth>
            </wp14:sizeRelH>
            <wp14:sizeRelV relativeFrom="page">
              <wp14:pctHeight>0</wp14:pctHeight>
            </wp14:sizeRelV>
          </wp:anchor>
        </w:drawing>
      </w:r>
      <w:r w:rsidR="00567175" w:rsidRPr="003E43E9">
        <w:rPr>
          <w:rFonts w:ascii="Tahoma" w:hAnsi="Tahoma" w:cs="Tahoma"/>
          <w:b/>
          <w:sz w:val="24"/>
          <w:szCs w:val="24"/>
        </w:rPr>
        <w:t>TIEMPO PARA LA ENTREGA DEL SERVICIO:</w:t>
      </w:r>
    </w:p>
    <w:p w:rsidR="00567175" w:rsidRPr="00E01F6F" w:rsidRDefault="003A16E8" w:rsidP="00567175">
      <w:pPr>
        <w:spacing w:after="0"/>
        <w:rPr>
          <w:rFonts w:ascii="Tahoma" w:hAnsi="Tahoma" w:cs="Tahoma"/>
          <w:sz w:val="24"/>
          <w:szCs w:val="24"/>
        </w:rPr>
      </w:pPr>
      <w:r>
        <w:rPr>
          <w:rFonts w:ascii="Tahoma" w:hAnsi="Tahoma" w:cs="Tahoma"/>
          <w:sz w:val="24"/>
          <w:szCs w:val="24"/>
        </w:rPr>
        <w:t>Dependiendo del tiempo y espacio disponibles</w:t>
      </w:r>
      <w:r w:rsidR="00567175" w:rsidRPr="00E01F6F">
        <w:rPr>
          <w:rFonts w:ascii="Tahoma" w:hAnsi="Tahoma" w:cs="Tahoma"/>
          <w:sz w:val="24"/>
          <w:szCs w:val="24"/>
        </w:rPr>
        <w:t>.</w:t>
      </w:r>
    </w:p>
    <w:p w:rsidR="00567175" w:rsidRDefault="00567175" w:rsidP="00567175">
      <w:pPr>
        <w:spacing w:after="0"/>
        <w:rPr>
          <w:rFonts w:ascii="Tahoma" w:hAnsi="Tahoma" w:cs="Tahoma"/>
          <w:sz w:val="24"/>
          <w:szCs w:val="24"/>
        </w:rPr>
      </w:pPr>
      <w:r w:rsidRPr="003E43E9">
        <w:rPr>
          <w:rFonts w:ascii="Tahoma" w:hAnsi="Tahoma" w:cs="Tahoma"/>
          <w:b/>
          <w:sz w:val="24"/>
          <w:szCs w:val="24"/>
        </w:rPr>
        <w:t>HORARIO:</w:t>
      </w:r>
      <w:r w:rsidRPr="00E01F6F">
        <w:rPr>
          <w:rFonts w:ascii="Tahoma" w:hAnsi="Tahoma" w:cs="Tahoma"/>
          <w:sz w:val="24"/>
          <w:szCs w:val="24"/>
        </w:rPr>
        <w:t xml:space="preserve"> </w:t>
      </w:r>
    </w:p>
    <w:p w:rsidR="00567175" w:rsidRPr="00E01F6F" w:rsidRDefault="00B95745" w:rsidP="00567175">
      <w:pPr>
        <w:spacing w:after="0"/>
        <w:rPr>
          <w:rFonts w:ascii="Tahoma" w:hAnsi="Tahoma" w:cs="Tahoma"/>
          <w:sz w:val="24"/>
          <w:szCs w:val="24"/>
        </w:rPr>
      </w:pPr>
      <w:r>
        <w:rPr>
          <w:rFonts w:ascii="Tahoma" w:hAnsi="Tahoma" w:cs="Tahoma"/>
          <w:sz w:val="24"/>
          <w:szCs w:val="24"/>
        </w:rPr>
        <w:t>De 9:00 a 20</w:t>
      </w:r>
      <w:r w:rsidR="00567175" w:rsidRPr="00E01F6F">
        <w:rPr>
          <w:rFonts w:ascii="Tahoma" w:hAnsi="Tahoma" w:cs="Tahoma"/>
          <w:sz w:val="24"/>
          <w:szCs w:val="24"/>
        </w:rPr>
        <w:t xml:space="preserve">:00 </w:t>
      </w:r>
      <w:proofErr w:type="spellStart"/>
      <w:r w:rsidR="00567175" w:rsidRPr="00E01F6F">
        <w:rPr>
          <w:rFonts w:ascii="Tahoma" w:hAnsi="Tahoma" w:cs="Tahoma"/>
          <w:sz w:val="24"/>
          <w:szCs w:val="24"/>
        </w:rPr>
        <w:t>hrs</w:t>
      </w:r>
      <w:proofErr w:type="spellEnd"/>
      <w:r w:rsidR="00567175" w:rsidRPr="00E01F6F">
        <w:rPr>
          <w:rFonts w:ascii="Tahoma" w:hAnsi="Tahoma" w:cs="Tahoma"/>
          <w:sz w:val="24"/>
          <w:szCs w:val="24"/>
        </w:rPr>
        <w:t>.</w:t>
      </w:r>
    </w:p>
    <w:p w:rsidR="00567175" w:rsidRPr="003E43E9" w:rsidRDefault="00567175" w:rsidP="00567175">
      <w:pPr>
        <w:spacing w:after="0"/>
        <w:rPr>
          <w:rFonts w:ascii="Tahoma" w:hAnsi="Tahoma" w:cs="Tahoma"/>
          <w:b/>
          <w:sz w:val="24"/>
          <w:szCs w:val="24"/>
        </w:rPr>
      </w:pPr>
      <w:r w:rsidRPr="003E43E9">
        <w:rPr>
          <w:rFonts w:ascii="Tahoma" w:hAnsi="Tahoma" w:cs="Tahoma"/>
          <w:b/>
          <w:sz w:val="24"/>
          <w:szCs w:val="24"/>
        </w:rPr>
        <w:t>RESULTADO ESPERADO:</w:t>
      </w:r>
    </w:p>
    <w:p w:rsidR="00567175" w:rsidRPr="00E01F6F" w:rsidRDefault="00B95745" w:rsidP="00567175">
      <w:pPr>
        <w:spacing w:after="0"/>
        <w:rPr>
          <w:rFonts w:ascii="Tahoma" w:hAnsi="Tahoma" w:cs="Tahoma"/>
          <w:sz w:val="24"/>
          <w:szCs w:val="24"/>
        </w:rPr>
      </w:pPr>
      <w:r>
        <w:rPr>
          <w:rFonts w:ascii="Tahoma" w:hAnsi="Tahoma" w:cs="Tahoma"/>
          <w:sz w:val="24"/>
          <w:szCs w:val="24"/>
        </w:rPr>
        <w:t>Brindar un servicio gratuito y cercano a los ciudadanos y estudiantes del municipio</w:t>
      </w:r>
      <w:r w:rsidR="00567175">
        <w:rPr>
          <w:rFonts w:ascii="Tahoma" w:hAnsi="Tahoma" w:cs="Tahoma"/>
          <w:sz w:val="24"/>
          <w:szCs w:val="24"/>
        </w:rPr>
        <w:t>.</w:t>
      </w:r>
      <w:r w:rsidR="00567175" w:rsidRPr="00E01F6F">
        <w:rPr>
          <w:rFonts w:ascii="Tahoma" w:hAnsi="Tahoma" w:cs="Tahoma"/>
          <w:sz w:val="24"/>
          <w:szCs w:val="24"/>
        </w:rPr>
        <w:t xml:space="preserve"> </w:t>
      </w:r>
    </w:p>
    <w:p w:rsidR="00567175" w:rsidRPr="00E01F6F" w:rsidRDefault="00567175" w:rsidP="00567175">
      <w:pPr>
        <w:spacing w:after="0"/>
        <w:rPr>
          <w:rFonts w:ascii="Tahoma" w:hAnsi="Tahoma" w:cs="Tahoma"/>
          <w:sz w:val="24"/>
          <w:szCs w:val="24"/>
        </w:rPr>
      </w:pPr>
    </w:p>
    <w:p w:rsidR="00827A62" w:rsidRDefault="00827A62" w:rsidP="00E01F6F">
      <w:pPr>
        <w:spacing w:after="0"/>
        <w:rPr>
          <w:rFonts w:ascii="Tahoma" w:hAnsi="Tahoma" w:cs="Tahoma"/>
          <w:sz w:val="24"/>
          <w:szCs w:val="24"/>
        </w:rPr>
      </w:pPr>
    </w:p>
    <w:p w:rsidR="00BE01AA" w:rsidRDefault="00BE01AA" w:rsidP="00E01F6F">
      <w:pPr>
        <w:spacing w:after="0"/>
        <w:rPr>
          <w:rFonts w:ascii="Tahoma" w:hAnsi="Tahoma" w:cs="Tahoma"/>
          <w:sz w:val="24"/>
          <w:szCs w:val="24"/>
        </w:rPr>
      </w:pPr>
    </w:p>
    <w:p w:rsidR="009A6713" w:rsidRPr="009A6713" w:rsidRDefault="00746A38" w:rsidP="009A6713">
      <w:pPr>
        <w:spacing w:after="0"/>
        <w:jc w:val="center"/>
        <w:rPr>
          <w:sz w:val="32"/>
          <w:szCs w:val="32"/>
        </w:rPr>
      </w:pPr>
      <w:r>
        <w:rPr>
          <w:sz w:val="32"/>
          <w:szCs w:val="32"/>
        </w:rPr>
        <w:t>5</w:t>
      </w:r>
      <w:r w:rsidR="00BE01AA" w:rsidRPr="009A6713">
        <w:rPr>
          <w:sz w:val="32"/>
          <w:szCs w:val="32"/>
        </w:rPr>
        <w:t>. ELABORACIÓN</w:t>
      </w:r>
      <w:r w:rsidR="00E57485">
        <w:rPr>
          <w:sz w:val="32"/>
          <w:szCs w:val="32"/>
        </w:rPr>
        <w:t xml:space="preserve"> Y APROBACION</w:t>
      </w:r>
      <w:r w:rsidR="00BE01AA" w:rsidRPr="009A6713">
        <w:rPr>
          <w:sz w:val="32"/>
          <w:szCs w:val="32"/>
        </w:rPr>
        <w:t>.</w:t>
      </w:r>
    </w:p>
    <w:p w:rsidR="009A6713" w:rsidRDefault="009A6713" w:rsidP="009A6713">
      <w:pPr>
        <w:spacing w:after="0"/>
        <w:jc w:val="center"/>
      </w:pPr>
    </w:p>
    <w:p w:rsidR="009A6713" w:rsidRDefault="009A6713" w:rsidP="009A6713">
      <w:pPr>
        <w:spacing w:after="0"/>
        <w:jc w:val="center"/>
      </w:pPr>
    </w:p>
    <w:p w:rsidR="009A6713" w:rsidRDefault="009A6713" w:rsidP="009A6713">
      <w:pPr>
        <w:spacing w:after="0"/>
        <w:jc w:val="center"/>
      </w:pPr>
    </w:p>
    <w:p w:rsidR="00D03624" w:rsidRDefault="00D03624" w:rsidP="009A6713">
      <w:pPr>
        <w:spacing w:after="0"/>
        <w:jc w:val="center"/>
        <w:rPr>
          <w:sz w:val="24"/>
          <w:szCs w:val="24"/>
        </w:rPr>
      </w:pPr>
    </w:p>
    <w:p w:rsidR="009A6713" w:rsidRPr="009A6713" w:rsidRDefault="009A6713" w:rsidP="009A6713">
      <w:pPr>
        <w:spacing w:after="0"/>
        <w:jc w:val="center"/>
        <w:rPr>
          <w:sz w:val="24"/>
          <w:szCs w:val="24"/>
        </w:rPr>
      </w:pPr>
      <w:r>
        <w:rPr>
          <w:sz w:val="24"/>
          <w:szCs w:val="24"/>
        </w:rPr>
        <w:t>ELABORACIÓN</w:t>
      </w:r>
      <w:r w:rsidR="00BE01AA" w:rsidRPr="009A6713">
        <w:rPr>
          <w:sz w:val="24"/>
          <w:szCs w:val="24"/>
        </w:rPr>
        <w:t xml:space="preserve">: </w:t>
      </w:r>
      <w:r>
        <w:rPr>
          <w:sz w:val="24"/>
          <w:szCs w:val="24"/>
        </w:rPr>
        <w:t>DEPARTAMENTO DE INFORMATICA</w:t>
      </w:r>
    </w:p>
    <w:p w:rsidR="009A6713" w:rsidRDefault="009A6713" w:rsidP="009A6713">
      <w:pPr>
        <w:spacing w:after="0"/>
        <w:jc w:val="center"/>
      </w:pPr>
    </w:p>
    <w:p w:rsidR="009A6713" w:rsidRDefault="009A6713" w:rsidP="009A6713">
      <w:pPr>
        <w:spacing w:after="0"/>
        <w:jc w:val="center"/>
      </w:pPr>
      <w:r>
        <w:t>_____________________________________________________</w:t>
      </w:r>
    </w:p>
    <w:p w:rsidR="009A6713" w:rsidRDefault="009A6713" w:rsidP="009A6713">
      <w:pPr>
        <w:spacing w:after="0"/>
        <w:jc w:val="center"/>
      </w:pPr>
    </w:p>
    <w:p w:rsidR="009A6713" w:rsidRDefault="009A6713" w:rsidP="009A6713">
      <w:pPr>
        <w:spacing w:after="0"/>
        <w:jc w:val="center"/>
        <w:rPr>
          <w:sz w:val="24"/>
          <w:szCs w:val="24"/>
        </w:rPr>
      </w:pPr>
      <w:r>
        <w:rPr>
          <w:sz w:val="24"/>
          <w:szCs w:val="24"/>
        </w:rPr>
        <w:t xml:space="preserve">Ing. </w:t>
      </w:r>
      <w:r w:rsidR="00D23EAA">
        <w:rPr>
          <w:sz w:val="24"/>
          <w:szCs w:val="24"/>
        </w:rPr>
        <w:t>Aron Donato de la Cruz</w:t>
      </w:r>
    </w:p>
    <w:p w:rsidR="003300A7" w:rsidRDefault="003300A7" w:rsidP="009A6713">
      <w:pPr>
        <w:spacing w:after="0"/>
        <w:jc w:val="center"/>
        <w:rPr>
          <w:sz w:val="24"/>
          <w:szCs w:val="24"/>
        </w:rPr>
      </w:pPr>
    </w:p>
    <w:p w:rsidR="003300A7" w:rsidRDefault="003300A7" w:rsidP="009A6713">
      <w:pPr>
        <w:spacing w:after="0"/>
        <w:jc w:val="center"/>
        <w:rPr>
          <w:sz w:val="24"/>
          <w:szCs w:val="24"/>
        </w:rPr>
      </w:pPr>
      <w:bookmarkStart w:id="0" w:name="_GoBack"/>
      <w:bookmarkEnd w:id="0"/>
    </w:p>
    <w:p w:rsidR="003300A7" w:rsidRDefault="003300A7" w:rsidP="009A6713">
      <w:pPr>
        <w:spacing w:after="0"/>
        <w:jc w:val="center"/>
        <w:rPr>
          <w:sz w:val="24"/>
          <w:szCs w:val="24"/>
        </w:rPr>
      </w:pPr>
    </w:p>
    <w:p w:rsidR="003300A7" w:rsidRDefault="003300A7" w:rsidP="009A6713">
      <w:pPr>
        <w:spacing w:after="0"/>
        <w:jc w:val="center"/>
        <w:rPr>
          <w:sz w:val="24"/>
          <w:szCs w:val="24"/>
        </w:rPr>
      </w:pPr>
    </w:p>
    <w:p w:rsidR="003300A7" w:rsidRPr="007F6B80" w:rsidRDefault="003300A7" w:rsidP="003300A7">
      <w:pPr>
        <w:spacing w:after="0" w:line="240" w:lineRule="auto"/>
        <w:jc w:val="center"/>
        <w:rPr>
          <w:b/>
        </w:rPr>
      </w:pPr>
      <w:r w:rsidRPr="007F6B80">
        <w:rPr>
          <w:b/>
        </w:rPr>
        <w:t>C. Juan Manuel Estrella Jiménez</w:t>
      </w:r>
    </w:p>
    <w:p w:rsidR="003300A7" w:rsidRPr="007F6B80" w:rsidRDefault="003300A7" w:rsidP="003300A7">
      <w:pPr>
        <w:spacing w:after="0" w:line="240" w:lineRule="auto"/>
        <w:jc w:val="center"/>
        <w:rPr>
          <w:b/>
        </w:rPr>
      </w:pPr>
      <w:r w:rsidRPr="007F6B80">
        <w:rPr>
          <w:b/>
        </w:rPr>
        <w:t xml:space="preserve">Presidente </w:t>
      </w:r>
      <w:r>
        <w:rPr>
          <w:b/>
        </w:rPr>
        <w:t xml:space="preserve">Municipal </w:t>
      </w:r>
    </w:p>
    <w:p w:rsidR="003300A7" w:rsidRDefault="003300A7" w:rsidP="003300A7">
      <w:pPr>
        <w:spacing w:after="0" w:line="240" w:lineRule="auto"/>
        <w:jc w:val="center"/>
      </w:pPr>
    </w:p>
    <w:p w:rsidR="003300A7" w:rsidRDefault="003300A7" w:rsidP="003300A7">
      <w:pPr>
        <w:spacing w:after="0" w:line="240" w:lineRule="auto"/>
        <w:jc w:val="center"/>
      </w:pPr>
    </w:p>
    <w:p w:rsidR="003300A7" w:rsidRDefault="003300A7" w:rsidP="003300A7">
      <w:pPr>
        <w:spacing w:after="0" w:line="240" w:lineRule="auto"/>
        <w:jc w:val="center"/>
      </w:pPr>
    </w:p>
    <w:p w:rsidR="003300A7" w:rsidRDefault="003300A7" w:rsidP="003300A7">
      <w:pPr>
        <w:jc w:val="center"/>
      </w:pPr>
      <w:r>
        <w:t xml:space="preserve">___________________________________________________               </w:t>
      </w:r>
    </w:p>
    <w:p w:rsidR="003300A7" w:rsidRPr="009A6713" w:rsidRDefault="003300A7" w:rsidP="009A6713">
      <w:pPr>
        <w:spacing w:after="0"/>
        <w:jc w:val="center"/>
        <w:rPr>
          <w:sz w:val="24"/>
          <w:szCs w:val="24"/>
        </w:rPr>
      </w:pPr>
    </w:p>
    <w:p w:rsidR="009A6713" w:rsidRDefault="009A6713" w:rsidP="00E01F6F">
      <w:pPr>
        <w:spacing w:after="0"/>
      </w:pPr>
    </w:p>
    <w:p w:rsidR="009A6713" w:rsidRDefault="003300A7" w:rsidP="003300A7">
      <w:pPr>
        <w:tabs>
          <w:tab w:val="left" w:pos="3195"/>
        </w:tabs>
        <w:spacing w:after="0"/>
      </w:pPr>
      <w:r>
        <w:tab/>
      </w:r>
    </w:p>
    <w:p w:rsidR="009A6713" w:rsidRPr="009A6713" w:rsidRDefault="009A6713" w:rsidP="009A6713">
      <w:pPr>
        <w:spacing w:after="0"/>
        <w:jc w:val="center"/>
        <w:rPr>
          <w:sz w:val="24"/>
          <w:szCs w:val="24"/>
        </w:rPr>
      </w:pPr>
      <w:r w:rsidRPr="009A6713">
        <w:rPr>
          <w:sz w:val="24"/>
          <w:szCs w:val="24"/>
        </w:rPr>
        <w:t>APROBACIÓN</w:t>
      </w:r>
      <w:r>
        <w:rPr>
          <w:sz w:val="24"/>
          <w:szCs w:val="24"/>
        </w:rPr>
        <w:t>: CONTRALOR MUNICIPAL</w:t>
      </w:r>
    </w:p>
    <w:p w:rsidR="009A6713" w:rsidRDefault="009A6713" w:rsidP="009A6713">
      <w:pPr>
        <w:spacing w:after="0"/>
        <w:jc w:val="center"/>
      </w:pPr>
    </w:p>
    <w:p w:rsidR="009A6713" w:rsidRDefault="009A6713" w:rsidP="009A6713">
      <w:pPr>
        <w:spacing w:after="0"/>
        <w:jc w:val="center"/>
      </w:pPr>
      <w:r>
        <w:t>_______________________________________________</w:t>
      </w:r>
    </w:p>
    <w:p w:rsidR="009A6713" w:rsidRPr="009A6713" w:rsidRDefault="009A6713" w:rsidP="009A6713">
      <w:pPr>
        <w:spacing w:after="0"/>
        <w:jc w:val="center"/>
        <w:rPr>
          <w:sz w:val="24"/>
          <w:szCs w:val="24"/>
        </w:rPr>
      </w:pPr>
    </w:p>
    <w:p w:rsidR="009A6713" w:rsidRPr="00E57485" w:rsidRDefault="00C06636" w:rsidP="00E57485">
      <w:pPr>
        <w:spacing w:after="0"/>
        <w:jc w:val="center"/>
        <w:rPr>
          <w:sz w:val="24"/>
          <w:szCs w:val="24"/>
        </w:rPr>
      </w:pPr>
      <w:r>
        <w:rPr>
          <w:sz w:val="24"/>
          <w:szCs w:val="24"/>
        </w:rPr>
        <w:t>C. Miguel Macario Peña Guitron.</w:t>
      </w:r>
    </w:p>
    <w:sectPr w:rsidR="009A6713" w:rsidRPr="00E574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73DE5"/>
    <w:multiLevelType w:val="hybridMultilevel"/>
    <w:tmpl w:val="D116E9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5C"/>
    <w:rsid w:val="00027678"/>
    <w:rsid w:val="00030113"/>
    <w:rsid w:val="0007594B"/>
    <w:rsid w:val="000808FC"/>
    <w:rsid w:val="000B32FB"/>
    <w:rsid w:val="0013611C"/>
    <w:rsid w:val="00184BC4"/>
    <w:rsid w:val="001A2946"/>
    <w:rsid w:val="003300A7"/>
    <w:rsid w:val="003A16E8"/>
    <w:rsid w:val="003C3C7D"/>
    <w:rsid w:val="003E43E9"/>
    <w:rsid w:val="00441B97"/>
    <w:rsid w:val="00442312"/>
    <w:rsid w:val="004557E6"/>
    <w:rsid w:val="004E793A"/>
    <w:rsid w:val="004F434D"/>
    <w:rsid w:val="00567175"/>
    <w:rsid w:val="00582566"/>
    <w:rsid w:val="005D5CF6"/>
    <w:rsid w:val="00633570"/>
    <w:rsid w:val="00746A38"/>
    <w:rsid w:val="0076284A"/>
    <w:rsid w:val="007915A0"/>
    <w:rsid w:val="00827A62"/>
    <w:rsid w:val="00833A8B"/>
    <w:rsid w:val="008F4454"/>
    <w:rsid w:val="009A6713"/>
    <w:rsid w:val="00AA635C"/>
    <w:rsid w:val="00B95745"/>
    <w:rsid w:val="00BC7F0D"/>
    <w:rsid w:val="00BE01AA"/>
    <w:rsid w:val="00C06636"/>
    <w:rsid w:val="00CE656E"/>
    <w:rsid w:val="00D03624"/>
    <w:rsid w:val="00D23EAA"/>
    <w:rsid w:val="00DD1A4E"/>
    <w:rsid w:val="00E01F6F"/>
    <w:rsid w:val="00E57485"/>
    <w:rsid w:val="00E95B19"/>
    <w:rsid w:val="00EA02DC"/>
    <w:rsid w:val="00EA4F60"/>
    <w:rsid w:val="00FB5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1514B-032D-47F0-9EED-90FD741F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759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7594B"/>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13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952</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VPC21FX</dc:creator>
  <cp:lastModifiedBy>Aron Donato de la Cruz</cp:lastModifiedBy>
  <cp:revision>14</cp:revision>
  <dcterms:created xsi:type="dcterms:W3CDTF">2016-02-11T19:19:00Z</dcterms:created>
  <dcterms:modified xsi:type="dcterms:W3CDTF">2018-12-20T21:44:00Z</dcterms:modified>
</cp:coreProperties>
</file>