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C8" w:rsidRPr="00CC120C" w:rsidRDefault="00DC2DD0" w:rsidP="00DC2DD0">
      <w:pPr>
        <w:tabs>
          <w:tab w:val="left" w:pos="2625"/>
        </w:tabs>
        <w:rPr>
          <w:b/>
        </w:rPr>
      </w:pPr>
      <w:r>
        <w:tab/>
      </w:r>
      <w:r w:rsidR="00CC120C" w:rsidRPr="00CC120C">
        <w:rPr>
          <w:b/>
        </w:rPr>
        <w:t>INFORME ESTADÍSTICO DE LA OFICIALÍA MAYOR</w:t>
      </w:r>
    </w:p>
    <w:p w:rsidR="00DC2DD0" w:rsidRPr="00CC120C" w:rsidRDefault="00CC120C" w:rsidP="00DC2DD0">
      <w:pPr>
        <w:tabs>
          <w:tab w:val="left" w:pos="2625"/>
        </w:tabs>
        <w:rPr>
          <w:b/>
        </w:rPr>
      </w:pPr>
      <w:r w:rsidRPr="00CC120C">
        <w:rPr>
          <w:b/>
        </w:rPr>
        <w:t>SERVICIO DE TRANSPORTE A BAJO COSTO PARA ACUDIR A CITAS MEDICAS DENTRO DEL ESTADO DE JALISCO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0"/>
        <w:gridCol w:w="1161"/>
        <w:gridCol w:w="654"/>
        <w:gridCol w:w="1472"/>
        <w:gridCol w:w="4162"/>
      </w:tblGrid>
      <w:tr w:rsidR="00EB2954" w:rsidTr="00CC120C">
        <w:tc>
          <w:tcPr>
            <w:tcW w:w="3681" w:type="dxa"/>
            <w:gridSpan w:val="2"/>
            <w:shd w:val="clear" w:color="auto" w:fill="9CC2E5" w:themeFill="accent1" w:themeFillTint="99"/>
          </w:tcPr>
          <w:p w:rsidR="00EB2954" w:rsidRDefault="00EB2954" w:rsidP="00DC2DD0">
            <w:pPr>
              <w:tabs>
                <w:tab w:val="left" w:pos="2625"/>
              </w:tabs>
            </w:pPr>
            <w:r w:rsidRPr="00CC120C">
              <w:rPr>
                <w:b/>
              </w:rPr>
              <w:t>Periodo:</w:t>
            </w:r>
            <w:r w:rsidR="00446C91">
              <w:t xml:space="preserve"> 01 al 30 de noviem</w:t>
            </w:r>
            <w:r w:rsidR="004E314E">
              <w:t>bre</w:t>
            </w:r>
            <w:r w:rsidR="00C43B41">
              <w:t xml:space="preserve"> </w:t>
            </w:r>
            <w:r w:rsidR="00276FA7">
              <w:t>de 2020</w:t>
            </w:r>
          </w:p>
        </w:tc>
        <w:tc>
          <w:tcPr>
            <w:tcW w:w="6288" w:type="dxa"/>
            <w:gridSpan w:val="3"/>
            <w:shd w:val="clear" w:color="auto" w:fill="9CC2E5" w:themeFill="accent1" w:themeFillTint="99"/>
          </w:tcPr>
          <w:p w:rsidR="00EB2954" w:rsidRDefault="00EB2954" w:rsidP="00EB2954">
            <w:pPr>
              <w:tabs>
                <w:tab w:val="left" w:pos="2625"/>
              </w:tabs>
            </w:pPr>
            <w:r w:rsidRPr="00CC120C">
              <w:rPr>
                <w:b/>
              </w:rPr>
              <w:t>Tipo de servicio:</w:t>
            </w:r>
            <w:r>
              <w:t xml:space="preserve"> </w:t>
            </w:r>
            <w:r w:rsidR="00CC120C">
              <w:t>Vehículo</w:t>
            </w:r>
            <w:r>
              <w:t xml:space="preserve"> de trasporte para citas </w:t>
            </w:r>
            <w:r w:rsidR="00CC120C">
              <w:t>médicas</w:t>
            </w:r>
            <w:r>
              <w:t xml:space="preserve"> </w:t>
            </w:r>
            <w:r w:rsidR="00CC120C">
              <w:t>foráneas</w:t>
            </w:r>
            <w:r>
              <w:t xml:space="preserve"> </w:t>
            </w:r>
          </w:p>
        </w:tc>
      </w:tr>
      <w:tr w:rsidR="00EB2954" w:rsidTr="00EB2954">
        <w:tc>
          <w:tcPr>
            <w:tcW w:w="2520" w:type="dxa"/>
          </w:tcPr>
          <w:p w:rsidR="00EB2954" w:rsidRPr="00CC120C" w:rsidRDefault="00EB2954" w:rsidP="00DC2DD0">
            <w:pPr>
              <w:tabs>
                <w:tab w:val="left" w:pos="2625"/>
              </w:tabs>
              <w:rPr>
                <w:b/>
              </w:rPr>
            </w:pPr>
          </w:p>
        </w:tc>
        <w:tc>
          <w:tcPr>
            <w:tcW w:w="1815" w:type="dxa"/>
            <w:gridSpan w:val="2"/>
          </w:tcPr>
          <w:p w:rsidR="00EB2954" w:rsidRPr="00CC120C" w:rsidRDefault="00EB2954" w:rsidP="00EB2954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cantidad</w:t>
            </w:r>
          </w:p>
        </w:tc>
        <w:tc>
          <w:tcPr>
            <w:tcW w:w="5634" w:type="dxa"/>
            <w:gridSpan w:val="2"/>
          </w:tcPr>
          <w:p w:rsidR="00EB2954" w:rsidRPr="00CC120C" w:rsidRDefault="00EB2954" w:rsidP="00EB2954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observaciones</w:t>
            </w:r>
          </w:p>
        </w:tc>
      </w:tr>
      <w:tr w:rsidR="00EB2954" w:rsidTr="00EB2954">
        <w:tc>
          <w:tcPr>
            <w:tcW w:w="2520" w:type="dxa"/>
          </w:tcPr>
          <w:p w:rsidR="00EB2954" w:rsidRPr="00CC120C" w:rsidRDefault="00EB2954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 Recibidas</w:t>
            </w:r>
          </w:p>
        </w:tc>
        <w:tc>
          <w:tcPr>
            <w:tcW w:w="1815" w:type="dxa"/>
            <w:gridSpan w:val="2"/>
          </w:tcPr>
          <w:p w:rsidR="00EB2954" w:rsidRDefault="00446C91" w:rsidP="00EB2954">
            <w:pPr>
              <w:tabs>
                <w:tab w:val="left" w:pos="2625"/>
              </w:tabs>
            </w:pPr>
            <w:r>
              <w:t>16</w:t>
            </w:r>
          </w:p>
        </w:tc>
        <w:tc>
          <w:tcPr>
            <w:tcW w:w="5634" w:type="dxa"/>
            <w:gridSpan w:val="2"/>
          </w:tcPr>
          <w:p w:rsidR="00EB2954" w:rsidRDefault="00EB2954" w:rsidP="00EB2954">
            <w:pPr>
              <w:tabs>
                <w:tab w:val="left" w:pos="2625"/>
              </w:tabs>
            </w:pPr>
          </w:p>
        </w:tc>
      </w:tr>
      <w:tr w:rsidR="00EB2954" w:rsidTr="00EB2954">
        <w:tc>
          <w:tcPr>
            <w:tcW w:w="2520" w:type="dxa"/>
          </w:tcPr>
          <w:p w:rsidR="00EB2954" w:rsidRPr="00CC120C" w:rsidRDefault="00627A10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</w:t>
            </w:r>
            <w:r w:rsidR="00CC120C" w:rsidRPr="00CC120C">
              <w:rPr>
                <w:b/>
              </w:rPr>
              <w:t xml:space="preserve"> </w:t>
            </w:r>
            <w:r w:rsidRPr="00CC120C">
              <w:rPr>
                <w:b/>
              </w:rPr>
              <w:t>Aprobadas</w:t>
            </w:r>
          </w:p>
        </w:tc>
        <w:tc>
          <w:tcPr>
            <w:tcW w:w="1815" w:type="dxa"/>
            <w:gridSpan w:val="2"/>
          </w:tcPr>
          <w:p w:rsidR="00EB2954" w:rsidRDefault="00446C91" w:rsidP="00EB2954">
            <w:pPr>
              <w:tabs>
                <w:tab w:val="left" w:pos="2625"/>
              </w:tabs>
            </w:pPr>
            <w:r>
              <w:t>16</w:t>
            </w:r>
          </w:p>
        </w:tc>
        <w:tc>
          <w:tcPr>
            <w:tcW w:w="5634" w:type="dxa"/>
            <w:gridSpan w:val="2"/>
          </w:tcPr>
          <w:p w:rsidR="00EB2954" w:rsidRDefault="00EB2954" w:rsidP="00EB2954">
            <w:pPr>
              <w:tabs>
                <w:tab w:val="left" w:pos="2625"/>
              </w:tabs>
            </w:pPr>
          </w:p>
        </w:tc>
      </w:tr>
      <w:tr w:rsidR="00EB2954" w:rsidTr="00EB2954">
        <w:tc>
          <w:tcPr>
            <w:tcW w:w="2520" w:type="dxa"/>
          </w:tcPr>
          <w:p w:rsidR="00EB2954" w:rsidRPr="00CC120C" w:rsidRDefault="00627A10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</w:t>
            </w:r>
            <w:r w:rsidR="00EB2954" w:rsidRPr="00CC120C">
              <w:rPr>
                <w:b/>
              </w:rPr>
              <w:t xml:space="preserve"> Rechazadas</w:t>
            </w:r>
          </w:p>
        </w:tc>
        <w:tc>
          <w:tcPr>
            <w:tcW w:w="1815" w:type="dxa"/>
            <w:gridSpan w:val="2"/>
          </w:tcPr>
          <w:p w:rsidR="00EB2954" w:rsidRDefault="00FD0F99" w:rsidP="00EB2954">
            <w:pPr>
              <w:tabs>
                <w:tab w:val="left" w:pos="2625"/>
              </w:tabs>
            </w:pPr>
            <w:r>
              <w:t>1</w:t>
            </w:r>
            <w:r w:rsidR="00446C91">
              <w:t>0</w:t>
            </w:r>
          </w:p>
        </w:tc>
        <w:tc>
          <w:tcPr>
            <w:tcW w:w="5634" w:type="dxa"/>
            <w:gridSpan w:val="2"/>
          </w:tcPr>
          <w:p w:rsidR="00EB2954" w:rsidRDefault="00FD0F99" w:rsidP="00EB2954">
            <w:pPr>
              <w:tabs>
                <w:tab w:val="left" w:pos="2625"/>
              </w:tabs>
            </w:pPr>
            <w:r>
              <w:t xml:space="preserve">Por no contar con </w:t>
            </w:r>
            <w:r w:rsidR="0040045B">
              <w:t>vehículo</w:t>
            </w:r>
          </w:p>
        </w:tc>
      </w:tr>
      <w:tr w:rsidR="00CC120C" w:rsidTr="004C172A">
        <w:tc>
          <w:tcPr>
            <w:tcW w:w="5807" w:type="dxa"/>
            <w:gridSpan w:val="4"/>
            <w:shd w:val="clear" w:color="auto" w:fill="9CC2E5" w:themeFill="accent1" w:themeFillTint="99"/>
          </w:tcPr>
          <w:p w:rsidR="00CC120C" w:rsidRDefault="00CC120C" w:rsidP="00DC2DD0">
            <w:pPr>
              <w:tabs>
                <w:tab w:val="left" w:pos="2625"/>
              </w:tabs>
            </w:pPr>
            <w:r>
              <w:t xml:space="preserve">Lugar de los Centros Médicos </w:t>
            </w:r>
          </w:p>
        </w:tc>
        <w:tc>
          <w:tcPr>
            <w:tcW w:w="4162" w:type="dxa"/>
            <w:shd w:val="clear" w:color="auto" w:fill="9CC2E5" w:themeFill="accent1" w:themeFillTint="99"/>
          </w:tcPr>
          <w:p w:rsidR="00CC120C" w:rsidRDefault="00CC120C" w:rsidP="00CC120C">
            <w:pPr>
              <w:tabs>
                <w:tab w:val="left" w:pos="2625"/>
              </w:tabs>
            </w:pPr>
            <w:r>
              <w:t>Cantidad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 xml:space="preserve">Zona Metropolitana de Guadalajara y Tlajomulco de </w:t>
            </w:r>
            <w:r w:rsidR="004C172A">
              <w:t>Zúñiga</w:t>
            </w:r>
          </w:p>
        </w:tc>
        <w:tc>
          <w:tcPr>
            <w:tcW w:w="4162" w:type="dxa"/>
          </w:tcPr>
          <w:p w:rsidR="00CC120C" w:rsidRDefault="00446C91" w:rsidP="004C172A">
            <w:pPr>
              <w:tabs>
                <w:tab w:val="left" w:pos="2625"/>
              </w:tabs>
              <w:jc w:val="center"/>
            </w:pPr>
            <w:r>
              <w:t>2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r>
              <w:t>Autlá</w:t>
            </w:r>
            <w:r w:rsidR="00CC120C">
              <w:t>n de Navarro</w:t>
            </w:r>
          </w:p>
        </w:tc>
        <w:tc>
          <w:tcPr>
            <w:tcW w:w="4162" w:type="dxa"/>
          </w:tcPr>
          <w:p w:rsidR="00CC120C" w:rsidRDefault="00446C91" w:rsidP="004C172A">
            <w:pPr>
              <w:tabs>
                <w:tab w:val="left" w:pos="2625"/>
              </w:tabs>
              <w:jc w:val="center"/>
            </w:pPr>
            <w:r>
              <w:t>12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El grullo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Unión de Tula</w:t>
            </w:r>
          </w:p>
        </w:tc>
        <w:tc>
          <w:tcPr>
            <w:tcW w:w="4162" w:type="dxa"/>
          </w:tcPr>
          <w:p w:rsidR="00CC120C" w:rsidRDefault="00FD0F99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proofErr w:type="spellStart"/>
            <w:r>
              <w:t>Cihuatlá</w:t>
            </w:r>
            <w:r w:rsidR="00CC120C">
              <w:t>n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proofErr w:type="spellStart"/>
            <w:r>
              <w:t>Juchitlá</w:t>
            </w:r>
            <w:r w:rsidR="00CC120C">
              <w:t>n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Ayutla</w:t>
            </w:r>
          </w:p>
        </w:tc>
        <w:tc>
          <w:tcPr>
            <w:tcW w:w="4162" w:type="dxa"/>
          </w:tcPr>
          <w:p w:rsidR="00CC120C" w:rsidRDefault="00446C91" w:rsidP="004C172A">
            <w:pPr>
              <w:tabs>
                <w:tab w:val="left" w:pos="2625"/>
              </w:tabs>
              <w:jc w:val="center"/>
            </w:pPr>
            <w:r>
              <w:t>2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Ameca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proofErr w:type="spellStart"/>
            <w:r>
              <w:t>Cocula</w:t>
            </w:r>
            <w:proofErr w:type="spellEnd"/>
          </w:p>
        </w:tc>
        <w:tc>
          <w:tcPr>
            <w:tcW w:w="4162" w:type="dxa"/>
          </w:tcPr>
          <w:p w:rsidR="00CC120C" w:rsidRDefault="00446C91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proofErr w:type="spellStart"/>
            <w:r>
              <w:t>Atenguillo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r>
              <w:t>total</w:t>
            </w:r>
          </w:p>
        </w:tc>
        <w:tc>
          <w:tcPr>
            <w:tcW w:w="4162" w:type="dxa"/>
          </w:tcPr>
          <w:p w:rsidR="00CC120C" w:rsidRDefault="00446C91" w:rsidP="004C172A">
            <w:pPr>
              <w:tabs>
                <w:tab w:val="left" w:pos="2625"/>
              </w:tabs>
              <w:jc w:val="center"/>
            </w:pPr>
            <w:r>
              <w:t>16</w:t>
            </w:r>
            <w:bookmarkStart w:id="0" w:name="_GoBack"/>
            <w:bookmarkEnd w:id="0"/>
          </w:p>
        </w:tc>
      </w:tr>
      <w:tr w:rsidR="00276FA7" w:rsidTr="004C172A">
        <w:tc>
          <w:tcPr>
            <w:tcW w:w="5807" w:type="dxa"/>
            <w:gridSpan w:val="4"/>
          </w:tcPr>
          <w:p w:rsidR="00276FA7" w:rsidRDefault="00276FA7" w:rsidP="00DC2DD0">
            <w:pPr>
              <w:tabs>
                <w:tab w:val="left" w:pos="2625"/>
              </w:tabs>
            </w:pPr>
          </w:p>
        </w:tc>
        <w:tc>
          <w:tcPr>
            <w:tcW w:w="4162" w:type="dxa"/>
          </w:tcPr>
          <w:p w:rsidR="00276FA7" w:rsidRDefault="00276FA7" w:rsidP="004C172A">
            <w:pPr>
              <w:tabs>
                <w:tab w:val="left" w:pos="2625"/>
              </w:tabs>
              <w:jc w:val="center"/>
            </w:pPr>
          </w:p>
        </w:tc>
      </w:tr>
    </w:tbl>
    <w:p w:rsidR="00DC2DD0" w:rsidRDefault="00DC2DD0" w:rsidP="00DC2DD0">
      <w:pPr>
        <w:tabs>
          <w:tab w:val="left" w:pos="2625"/>
        </w:tabs>
      </w:pPr>
    </w:p>
    <w:sectPr w:rsidR="00DC2DD0" w:rsidSect="006C2C99">
      <w:pgSz w:w="12247" w:h="20185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D0"/>
    <w:rsid w:val="001E6456"/>
    <w:rsid w:val="00276FA7"/>
    <w:rsid w:val="00297DE0"/>
    <w:rsid w:val="002F23D3"/>
    <w:rsid w:val="00347D8E"/>
    <w:rsid w:val="0040045B"/>
    <w:rsid w:val="00446C91"/>
    <w:rsid w:val="004C172A"/>
    <w:rsid w:val="004E314E"/>
    <w:rsid w:val="00582851"/>
    <w:rsid w:val="00627A10"/>
    <w:rsid w:val="006C2C99"/>
    <w:rsid w:val="007A46C8"/>
    <w:rsid w:val="00A34202"/>
    <w:rsid w:val="00C43B41"/>
    <w:rsid w:val="00CC120C"/>
    <w:rsid w:val="00DC2DD0"/>
    <w:rsid w:val="00EB2954"/>
    <w:rsid w:val="00FD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0F3B1"/>
  <w15:chartTrackingRefBased/>
  <w15:docId w15:val="{05F3BAC3-90CB-4420-975D-6B67FC52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</cp:revision>
  <dcterms:created xsi:type="dcterms:W3CDTF">2020-06-05T17:07:00Z</dcterms:created>
  <dcterms:modified xsi:type="dcterms:W3CDTF">2020-12-07T17:27:00Z</dcterms:modified>
</cp:coreProperties>
</file>