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2611" w:type="dxa"/>
        <w:tblLook w:val="04A0" w:firstRow="1" w:lastRow="0" w:firstColumn="1" w:lastColumn="0" w:noHBand="0" w:noVBand="1"/>
      </w:tblPr>
      <w:tblGrid>
        <w:gridCol w:w="1765"/>
        <w:gridCol w:w="1916"/>
        <w:gridCol w:w="4111"/>
        <w:gridCol w:w="4819"/>
      </w:tblGrid>
      <w:tr w:rsidR="00FB2F59" w14:paraId="48523845" w14:textId="77777777" w:rsidTr="00FB2F59">
        <w:trPr>
          <w:trHeight w:val="405"/>
        </w:trPr>
        <w:tc>
          <w:tcPr>
            <w:tcW w:w="12611" w:type="dxa"/>
            <w:gridSpan w:val="4"/>
          </w:tcPr>
          <w:p w14:paraId="3577D897" w14:textId="77777777" w:rsidR="00FB2F59" w:rsidRDefault="00FB2F59" w:rsidP="00BC4740">
            <w:pPr>
              <w:jc w:val="center"/>
            </w:pPr>
            <w:r>
              <w:t>Municipio de Cuautla Jalisco</w:t>
            </w:r>
          </w:p>
          <w:p w14:paraId="1E08398D" w14:textId="77777777" w:rsidR="00FB2F59" w:rsidRDefault="00FB2F59" w:rsidP="00BC4740">
            <w:pPr>
              <w:jc w:val="center"/>
            </w:pPr>
            <w:r>
              <w:t xml:space="preserve">Aportación Fortalecimiento Municipios </w:t>
            </w:r>
          </w:p>
          <w:p w14:paraId="16B5ABF7" w14:textId="795DC980" w:rsidR="00FB2F59" w:rsidRDefault="00FB2F59" w:rsidP="00BC4740">
            <w:pPr>
              <w:jc w:val="center"/>
            </w:pPr>
            <w:r>
              <w:t>Trimestre 1ro del año 2022</w:t>
            </w:r>
          </w:p>
        </w:tc>
      </w:tr>
      <w:tr w:rsidR="00FB2F59" w14:paraId="4EA81440" w14:textId="77777777" w:rsidTr="00FB2F59">
        <w:tc>
          <w:tcPr>
            <w:tcW w:w="1765" w:type="dxa"/>
          </w:tcPr>
          <w:p w14:paraId="15457BB9" w14:textId="72AC1883" w:rsidR="00FB2F59" w:rsidRDefault="00FB2F59" w:rsidP="00BC4740">
            <w:pPr>
              <w:tabs>
                <w:tab w:val="left" w:pos="1365"/>
              </w:tabs>
            </w:pPr>
            <w:r>
              <w:t>Mes</w:t>
            </w:r>
          </w:p>
        </w:tc>
        <w:tc>
          <w:tcPr>
            <w:tcW w:w="1916" w:type="dxa"/>
          </w:tcPr>
          <w:p w14:paraId="25A814B7" w14:textId="16AF6E35" w:rsidR="00FB2F59" w:rsidRDefault="00FB2F59">
            <w:r>
              <w:t>Cantidad</w:t>
            </w:r>
          </w:p>
        </w:tc>
        <w:tc>
          <w:tcPr>
            <w:tcW w:w="8930" w:type="dxa"/>
            <w:gridSpan w:val="2"/>
          </w:tcPr>
          <w:p w14:paraId="4143D0AF" w14:textId="77777777" w:rsidR="00FB2F59" w:rsidRDefault="00FB2F59" w:rsidP="00BC4740">
            <w:pPr>
              <w:jc w:val="center"/>
            </w:pPr>
            <w:r>
              <w:t>Datos de la Cuenta Bancaria</w:t>
            </w:r>
          </w:p>
        </w:tc>
      </w:tr>
      <w:tr w:rsidR="00FB2F59" w14:paraId="2C242CDC" w14:textId="77777777" w:rsidTr="00FB2F59">
        <w:trPr>
          <w:trHeight w:val="318"/>
        </w:trPr>
        <w:tc>
          <w:tcPr>
            <w:tcW w:w="1765" w:type="dxa"/>
          </w:tcPr>
          <w:p w14:paraId="211DCBB8" w14:textId="1BC636C9" w:rsidR="00FB2F59" w:rsidRDefault="00FB2F59"/>
        </w:tc>
        <w:tc>
          <w:tcPr>
            <w:tcW w:w="1916" w:type="dxa"/>
          </w:tcPr>
          <w:p w14:paraId="0F1D1DF9" w14:textId="77777777" w:rsidR="00FB2F59" w:rsidRDefault="00FB2F59"/>
        </w:tc>
        <w:tc>
          <w:tcPr>
            <w:tcW w:w="4111" w:type="dxa"/>
          </w:tcPr>
          <w:p w14:paraId="6B13A1E9" w14:textId="539C7E21" w:rsidR="00FB2F59" w:rsidRDefault="00FB2F59">
            <w:r>
              <w:t>Institución Bancaria</w:t>
            </w:r>
          </w:p>
        </w:tc>
        <w:tc>
          <w:tcPr>
            <w:tcW w:w="4819" w:type="dxa"/>
          </w:tcPr>
          <w:p w14:paraId="6B375A48" w14:textId="561F0127" w:rsidR="00FB2F59" w:rsidRDefault="00FB2F59">
            <w:r>
              <w:t>Número de Cuenta</w:t>
            </w:r>
          </w:p>
        </w:tc>
      </w:tr>
      <w:tr w:rsidR="00FB2F59" w14:paraId="013032D2" w14:textId="77777777" w:rsidTr="00FB2F59">
        <w:trPr>
          <w:trHeight w:val="979"/>
        </w:trPr>
        <w:tc>
          <w:tcPr>
            <w:tcW w:w="1765" w:type="dxa"/>
          </w:tcPr>
          <w:p w14:paraId="02D9C9CB" w14:textId="3AC00F1D" w:rsidR="00FB2F59" w:rsidRDefault="00FB2F59">
            <w:r>
              <w:t xml:space="preserve">Enero </w:t>
            </w:r>
          </w:p>
        </w:tc>
        <w:tc>
          <w:tcPr>
            <w:tcW w:w="1916" w:type="dxa"/>
          </w:tcPr>
          <w:p w14:paraId="781F2A5D" w14:textId="239D7353" w:rsidR="00FB2F59" w:rsidRDefault="00FB2F59">
            <w:r>
              <w:t>$133,393.89</w:t>
            </w:r>
          </w:p>
        </w:tc>
        <w:tc>
          <w:tcPr>
            <w:tcW w:w="4111" w:type="dxa"/>
          </w:tcPr>
          <w:p w14:paraId="5EA925C6" w14:textId="253FA8C9" w:rsidR="00FB2F59" w:rsidRDefault="00FB2F59">
            <w:r>
              <w:t>BBVA MEXICO, S.A., INSTITUCION DE BANCA MULTIPLE</w:t>
            </w:r>
          </w:p>
        </w:tc>
        <w:tc>
          <w:tcPr>
            <w:tcW w:w="4819" w:type="dxa"/>
          </w:tcPr>
          <w:p w14:paraId="1A1B14BE" w14:textId="749EB89C" w:rsidR="00FB2F59" w:rsidRDefault="00FB2F59">
            <w:r>
              <w:t>012320001179191902</w:t>
            </w:r>
          </w:p>
        </w:tc>
      </w:tr>
      <w:tr w:rsidR="00FB2F59" w14:paraId="52F91FA1" w14:textId="77777777" w:rsidTr="00FB2F59">
        <w:trPr>
          <w:trHeight w:val="872"/>
        </w:trPr>
        <w:tc>
          <w:tcPr>
            <w:tcW w:w="1765" w:type="dxa"/>
          </w:tcPr>
          <w:p w14:paraId="311A468E" w14:textId="60948F81" w:rsidR="00FB2F59" w:rsidRDefault="00FB2F59">
            <w:r>
              <w:t>Febrero</w:t>
            </w:r>
          </w:p>
        </w:tc>
        <w:tc>
          <w:tcPr>
            <w:tcW w:w="1916" w:type="dxa"/>
          </w:tcPr>
          <w:p w14:paraId="58118C21" w14:textId="58EAB989" w:rsidR="00FB2F59" w:rsidRDefault="00FB2F59">
            <w:r>
              <w:t>$133,393.89</w:t>
            </w:r>
          </w:p>
        </w:tc>
        <w:tc>
          <w:tcPr>
            <w:tcW w:w="4111" w:type="dxa"/>
          </w:tcPr>
          <w:p w14:paraId="3439AB76" w14:textId="653CFEFA" w:rsidR="00FB2F59" w:rsidRDefault="00FB2F59">
            <w:r>
              <w:t>BBVA MEXICO, S.A., INSTITUCION DE BANCA MULTIPLE</w:t>
            </w:r>
          </w:p>
        </w:tc>
        <w:tc>
          <w:tcPr>
            <w:tcW w:w="4819" w:type="dxa"/>
          </w:tcPr>
          <w:p w14:paraId="2373AB61" w14:textId="7FD01FFA" w:rsidR="00FB2F59" w:rsidRDefault="00FB2F59">
            <w:r>
              <w:t>012320001179191902</w:t>
            </w:r>
          </w:p>
        </w:tc>
      </w:tr>
      <w:tr w:rsidR="00FB2F59" w14:paraId="3202B118" w14:textId="77777777" w:rsidTr="00FB2F59">
        <w:trPr>
          <w:trHeight w:val="906"/>
        </w:trPr>
        <w:tc>
          <w:tcPr>
            <w:tcW w:w="1765" w:type="dxa"/>
          </w:tcPr>
          <w:p w14:paraId="3A3F4412" w14:textId="5C73DEB2" w:rsidR="00FB2F59" w:rsidRDefault="00FB2F59">
            <w:r>
              <w:t>Marzo</w:t>
            </w:r>
          </w:p>
        </w:tc>
        <w:tc>
          <w:tcPr>
            <w:tcW w:w="1916" w:type="dxa"/>
          </w:tcPr>
          <w:p w14:paraId="2823458D" w14:textId="3FDCA8F7" w:rsidR="00FB2F59" w:rsidRDefault="00FB2F59">
            <w:r>
              <w:t>$133,393.89</w:t>
            </w:r>
          </w:p>
        </w:tc>
        <w:tc>
          <w:tcPr>
            <w:tcW w:w="4111" w:type="dxa"/>
          </w:tcPr>
          <w:p w14:paraId="6C2FF1FC" w14:textId="773E0259" w:rsidR="00FB2F59" w:rsidRDefault="00FB2F59">
            <w:r>
              <w:t>BBVA MEXICO, S.A., INSTITUCION DE BANCA MULTIPLE</w:t>
            </w:r>
          </w:p>
        </w:tc>
        <w:tc>
          <w:tcPr>
            <w:tcW w:w="4819" w:type="dxa"/>
          </w:tcPr>
          <w:p w14:paraId="0663407E" w14:textId="4EBB9B78" w:rsidR="00FB2F59" w:rsidRDefault="00FB2F59">
            <w:r>
              <w:t>012320001179191902</w:t>
            </w:r>
          </w:p>
        </w:tc>
      </w:tr>
    </w:tbl>
    <w:p w14:paraId="2E5D26E9" w14:textId="77777777" w:rsidR="00AD3A5E" w:rsidRDefault="00AD3A5E"/>
    <w:sectPr w:rsidR="00AD3A5E" w:rsidSect="00FB2F5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0"/>
    <w:rsid w:val="00AD3A5E"/>
    <w:rsid w:val="00BC4740"/>
    <w:rsid w:val="00FB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D32E"/>
  <w15:chartTrackingRefBased/>
  <w15:docId w15:val="{50749B21-1599-4AAA-98D3-E69C0C6D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3EA6-E907-4035-86CE-EE685E43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1</cp:revision>
  <dcterms:created xsi:type="dcterms:W3CDTF">2022-04-04T20:34:00Z</dcterms:created>
  <dcterms:modified xsi:type="dcterms:W3CDTF">2022-04-04T20:44:00Z</dcterms:modified>
</cp:coreProperties>
</file>